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011" w14:textId="7C3F36B8" w:rsidR="00CD086F" w:rsidRPr="00D7693D" w:rsidRDefault="007A46D5" w:rsidP="00983078">
      <w:pPr>
        <w:tabs>
          <w:tab w:val="left" w:pos="4125"/>
        </w:tabs>
        <w:jc w:val="center"/>
        <w:rPr>
          <w:rFonts w:ascii="Times New Roman" w:hAnsi="Times New Roman" w:cs="Times New Roman"/>
          <w:b/>
          <w:sz w:val="24"/>
          <w:szCs w:val="24"/>
        </w:rPr>
      </w:pPr>
      <w:r w:rsidRPr="00D7693D">
        <w:rPr>
          <w:rFonts w:ascii="Times New Roman" w:hAnsi="Times New Roman" w:cs="Times New Roman"/>
          <w:b/>
          <w:sz w:val="24"/>
          <w:szCs w:val="24"/>
        </w:rPr>
        <w:t>Su</w:t>
      </w:r>
      <w:r w:rsidR="00312CDF">
        <w:rPr>
          <w:rFonts w:ascii="Times New Roman" w:hAnsi="Times New Roman" w:cs="Times New Roman"/>
          <w:b/>
          <w:sz w:val="24"/>
          <w:szCs w:val="24"/>
        </w:rPr>
        <w:t>pplie</w:t>
      </w:r>
      <w:r w:rsidRPr="00D7693D">
        <w:rPr>
          <w:rFonts w:ascii="Times New Roman" w:hAnsi="Times New Roman" w:cs="Times New Roman"/>
          <w:b/>
          <w:sz w:val="24"/>
          <w:szCs w:val="24"/>
        </w:rPr>
        <w:t>r</w:t>
      </w:r>
      <w:r w:rsidR="00CD086F" w:rsidRPr="00D7693D">
        <w:rPr>
          <w:rFonts w:ascii="Times New Roman" w:hAnsi="Times New Roman" w:cs="Times New Roman"/>
          <w:b/>
          <w:sz w:val="24"/>
          <w:szCs w:val="24"/>
        </w:rPr>
        <w:t xml:space="preserve"> Assertion of Commerciality</w:t>
      </w:r>
    </w:p>
    <w:p w14:paraId="6F20591B" w14:textId="159941A2" w:rsidR="00AB66CF" w:rsidRPr="00D7693D" w:rsidRDefault="00AB66CF" w:rsidP="00AB66CF">
      <w:pPr>
        <w:tabs>
          <w:tab w:val="left" w:pos="4125"/>
        </w:tabs>
        <w:rPr>
          <w:rFonts w:ascii="Times New Roman" w:hAnsi="Times New Roman" w:cs="Times New Roman"/>
          <w:b/>
          <w:szCs w:val="24"/>
        </w:rPr>
      </w:pPr>
      <w:r w:rsidRPr="00D7693D">
        <w:rPr>
          <w:rFonts w:ascii="Times New Roman" w:hAnsi="Times New Roman" w:cs="Times New Roman"/>
          <w:b/>
          <w:szCs w:val="24"/>
        </w:rPr>
        <w:t xml:space="preserve">RFP No.: </w:t>
      </w:r>
      <w:sdt>
        <w:sdtPr>
          <w:rPr>
            <w:rFonts w:ascii="Times New Roman" w:hAnsi="Times New Roman" w:cs="Times New Roman"/>
            <w:b/>
            <w:szCs w:val="24"/>
          </w:rPr>
          <w:id w:val="1675915776"/>
          <w:placeholder>
            <w:docPart w:val="00F7D2EADFC94AEFBBDBAF670A85CA89"/>
          </w:placeholder>
          <w:showingPlcHdr/>
          <w:text/>
        </w:sdtPr>
        <w:sdtContent>
          <w:r w:rsidR="00D7693D" w:rsidRPr="00D7693D">
            <w:rPr>
              <w:rStyle w:val="PlaceholderText"/>
              <w:rFonts w:ascii="Times New Roman" w:hAnsi="Times New Roman" w:cs="Times New Roman"/>
              <w:sz w:val="20"/>
            </w:rPr>
            <w:t>Click here to enter number</w:t>
          </w:r>
        </w:sdtContent>
      </w:sdt>
    </w:p>
    <w:p w14:paraId="1283E391" w14:textId="227C9C97" w:rsidR="00CD086F" w:rsidRPr="00EB6CD1" w:rsidRDefault="00AB66CF" w:rsidP="00EB6CD1">
      <w:pPr>
        <w:tabs>
          <w:tab w:val="left" w:pos="4125"/>
        </w:tabs>
        <w:rPr>
          <w:rFonts w:ascii="Times New Roman" w:hAnsi="Times New Roman" w:cs="Times New Roman"/>
          <w:b/>
          <w:szCs w:val="24"/>
        </w:rPr>
      </w:pPr>
      <w:r w:rsidRPr="00D7693D">
        <w:rPr>
          <w:rFonts w:ascii="Times New Roman" w:hAnsi="Times New Roman" w:cs="Times New Roman"/>
          <w:b/>
          <w:szCs w:val="24"/>
        </w:rPr>
        <w:t>Su</w:t>
      </w:r>
      <w:r w:rsidR="00312CDF">
        <w:rPr>
          <w:rFonts w:ascii="Times New Roman" w:hAnsi="Times New Roman" w:cs="Times New Roman"/>
          <w:b/>
          <w:szCs w:val="24"/>
        </w:rPr>
        <w:t>pplie</w:t>
      </w:r>
      <w:r w:rsidRPr="00D7693D">
        <w:rPr>
          <w:rFonts w:ascii="Times New Roman" w:hAnsi="Times New Roman" w:cs="Times New Roman"/>
          <w:b/>
          <w:szCs w:val="24"/>
        </w:rPr>
        <w:t xml:space="preserve">r Name: </w:t>
      </w:r>
      <w:sdt>
        <w:sdtPr>
          <w:rPr>
            <w:rFonts w:ascii="Times New Roman" w:hAnsi="Times New Roman" w:cs="Times New Roman"/>
            <w:b/>
            <w:szCs w:val="24"/>
          </w:rPr>
          <w:id w:val="949442411"/>
          <w:placeholder>
            <w:docPart w:val="67FB50C857A24C80820FE3D14FE8E1CE"/>
          </w:placeholder>
          <w:showingPlcHdr/>
          <w:text/>
        </w:sdtPr>
        <w:sdtContent>
          <w:r w:rsidR="00D7693D" w:rsidRPr="00D7693D">
            <w:rPr>
              <w:rStyle w:val="PlaceholderText"/>
              <w:rFonts w:ascii="Times New Roman" w:hAnsi="Times New Roman" w:cs="Times New Roman"/>
              <w:sz w:val="20"/>
            </w:rPr>
            <w:t>Click here to enter name</w:t>
          </w:r>
        </w:sdtContent>
      </w:sdt>
    </w:p>
    <w:tbl>
      <w:tblPr>
        <w:tblStyle w:val="TableGrid"/>
        <w:tblW w:w="0" w:type="auto"/>
        <w:tblLook w:val="04A0" w:firstRow="1" w:lastRow="0" w:firstColumn="1" w:lastColumn="0" w:noHBand="0" w:noVBand="1"/>
      </w:tblPr>
      <w:tblGrid>
        <w:gridCol w:w="2245"/>
        <w:gridCol w:w="7105"/>
      </w:tblGrid>
      <w:tr w:rsidR="0020681A" w:rsidRPr="00D7693D" w14:paraId="4479093A" w14:textId="77777777" w:rsidTr="00805EC5">
        <w:tc>
          <w:tcPr>
            <w:tcW w:w="2245" w:type="dxa"/>
          </w:tcPr>
          <w:p w14:paraId="68BDFF60" w14:textId="77777777" w:rsidR="0020681A" w:rsidRPr="00D7693D" w:rsidRDefault="007A46D5" w:rsidP="00AB66CF">
            <w:pPr>
              <w:jc w:val="center"/>
              <w:rPr>
                <w:rFonts w:ascii="Times New Roman" w:hAnsi="Times New Roman" w:cs="Times New Roman"/>
                <w:b/>
              </w:rPr>
            </w:pPr>
            <w:r w:rsidRPr="00D7693D">
              <w:rPr>
                <w:rFonts w:ascii="Times New Roman" w:hAnsi="Times New Roman" w:cs="Times New Roman"/>
                <w:b/>
              </w:rPr>
              <w:t>Part No. / Service</w:t>
            </w:r>
          </w:p>
        </w:tc>
        <w:tc>
          <w:tcPr>
            <w:tcW w:w="7105" w:type="dxa"/>
          </w:tcPr>
          <w:p w14:paraId="5BFAED93" w14:textId="77777777" w:rsidR="0020681A" w:rsidRPr="00D7693D" w:rsidRDefault="0020681A" w:rsidP="00AB66CF">
            <w:pPr>
              <w:jc w:val="center"/>
              <w:rPr>
                <w:rFonts w:ascii="Times New Roman" w:hAnsi="Times New Roman" w:cs="Times New Roman"/>
                <w:b/>
              </w:rPr>
            </w:pPr>
            <w:r w:rsidRPr="00D7693D">
              <w:rPr>
                <w:rFonts w:ascii="Times New Roman" w:hAnsi="Times New Roman" w:cs="Times New Roman"/>
                <w:b/>
              </w:rPr>
              <w:t>DESCRIPTION</w:t>
            </w:r>
          </w:p>
        </w:tc>
      </w:tr>
      <w:tr w:rsidR="0020681A" w:rsidRPr="00D7693D" w14:paraId="6CC33770" w14:textId="77777777" w:rsidTr="00E711F7">
        <w:trPr>
          <w:trHeight w:val="386"/>
        </w:trPr>
        <w:tc>
          <w:tcPr>
            <w:tcW w:w="2245" w:type="dxa"/>
          </w:tcPr>
          <w:p w14:paraId="7263D454" w14:textId="77777777" w:rsidR="00805EC5" w:rsidRPr="00D7693D" w:rsidRDefault="00805EC5" w:rsidP="00846804">
            <w:pPr>
              <w:rPr>
                <w:rFonts w:ascii="Times New Roman" w:hAnsi="Times New Roman" w:cs="Times New Roman"/>
              </w:rPr>
            </w:pPr>
          </w:p>
        </w:tc>
        <w:tc>
          <w:tcPr>
            <w:tcW w:w="7105" w:type="dxa"/>
          </w:tcPr>
          <w:p w14:paraId="7AD587AF" w14:textId="77777777" w:rsidR="0020681A" w:rsidRPr="00D7693D" w:rsidRDefault="0020681A" w:rsidP="00846804">
            <w:pPr>
              <w:rPr>
                <w:rFonts w:ascii="Times New Roman" w:hAnsi="Times New Roman" w:cs="Times New Roman"/>
              </w:rPr>
            </w:pPr>
          </w:p>
        </w:tc>
      </w:tr>
      <w:tr w:rsidR="0020681A" w:rsidRPr="00D7693D" w14:paraId="2AF79128" w14:textId="77777777" w:rsidTr="00E711F7">
        <w:trPr>
          <w:trHeight w:val="350"/>
        </w:trPr>
        <w:tc>
          <w:tcPr>
            <w:tcW w:w="2245" w:type="dxa"/>
          </w:tcPr>
          <w:p w14:paraId="1832AF10" w14:textId="77777777" w:rsidR="0020681A" w:rsidRPr="00D7693D" w:rsidRDefault="0020681A" w:rsidP="00846804">
            <w:pPr>
              <w:rPr>
                <w:rFonts w:ascii="Times New Roman" w:hAnsi="Times New Roman" w:cs="Times New Roman"/>
              </w:rPr>
            </w:pPr>
          </w:p>
        </w:tc>
        <w:tc>
          <w:tcPr>
            <w:tcW w:w="7105" w:type="dxa"/>
          </w:tcPr>
          <w:p w14:paraId="6B72B786" w14:textId="77777777" w:rsidR="0020681A" w:rsidRPr="00D7693D" w:rsidRDefault="0020681A" w:rsidP="00846804">
            <w:pPr>
              <w:rPr>
                <w:rFonts w:ascii="Times New Roman" w:hAnsi="Times New Roman" w:cs="Times New Roman"/>
              </w:rPr>
            </w:pPr>
          </w:p>
        </w:tc>
      </w:tr>
      <w:tr w:rsidR="0020681A" w:rsidRPr="00D7693D" w14:paraId="7CC2EE9C" w14:textId="77777777" w:rsidTr="00E711F7">
        <w:trPr>
          <w:trHeight w:val="431"/>
        </w:trPr>
        <w:tc>
          <w:tcPr>
            <w:tcW w:w="2245" w:type="dxa"/>
          </w:tcPr>
          <w:p w14:paraId="76888092" w14:textId="77777777" w:rsidR="0020681A" w:rsidRPr="00D7693D" w:rsidRDefault="0020681A" w:rsidP="00846804">
            <w:pPr>
              <w:rPr>
                <w:rFonts w:ascii="Times New Roman" w:hAnsi="Times New Roman" w:cs="Times New Roman"/>
              </w:rPr>
            </w:pPr>
          </w:p>
        </w:tc>
        <w:tc>
          <w:tcPr>
            <w:tcW w:w="7105" w:type="dxa"/>
          </w:tcPr>
          <w:p w14:paraId="6DB96775" w14:textId="77777777" w:rsidR="0020681A" w:rsidRPr="00D7693D" w:rsidRDefault="0020681A" w:rsidP="00846804">
            <w:pPr>
              <w:rPr>
                <w:rFonts w:ascii="Times New Roman" w:hAnsi="Times New Roman" w:cs="Times New Roman"/>
              </w:rPr>
            </w:pPr>
          </w:p>
        </w:tc>
      </w:tr>
      <w:tr w:rsidR="0020681A" w:rsidRPr="00D7693D" w14:paraId="7C94621B" w14:textId="77777777" w:rsidTr="00E711F7">
        <w:trPr>
          <w:trHeight w:val="350"/>
        </w:trPr>
        <w:tc>
          <w:tcPr>
            <w:tcW w:w="2245" w:type="dxa"/>
          </w:tcPr>
          <w:p w14:paraId="5D48C14B" w14:textId="77777777" w:rsidR="0020681A" w:rsidRPr="00D7693D" w:rsidRDefault="0020681A" w:rsidP="00846804">
            <w:pPr>
              <w:rPr>
                <w:rFonts w:ascii="Times New Roman" w:hAnsi="Times New Roman" w:cs="Times New Roman"/>
              </w:rPr>
            </w:pPr>
          </w:p>
        </w:tc>
        <w:tc>
          <w:tcPr>
            <w:tcW w:w="7105" w:type="dxa"/>
          </w:tcPr>
          <w:p w14:paraId="4B2C465E" w14:textId="77777777" w:rsidR="0020681A" w:rsidRPr="00D7693D" w:rsidRDefault="0020681A" w:rsidP="00846804">
            <w:pPr>
              <w:rPr>
                <w:rFonts w:ascii="Times New Roman" w:hAnsi="Times New Roman" w:cs="Times New Roman"/>
              </w:rPr>
            </w:pPr>
          </w:p>
        </w:tc>
      </w:tr>
    </w:tbl>
    <w:p w14:paraId="63849D78" w14:textId="77777777" w:rsidR="00CD086F" w:rsidRPr="00D7693D" w:rsidRDefault="0020681A" w:rsidP="00846804">
      <w:pPr>
        <w:rPr>
          <w:rFonts w:ascii="Times New Roman" w:hAnsi="Times New Roman" w:cs="Times New Roman"/>
          <w:sz w:val="24"/>
          <w:szCs w:val="24"/>
        </w:rPr>
      </w:pPr>
      <w:r w:rsidRPr="00D7693D">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0276EA5" wp14:editId="0739624F">
                <wp:simplePos x="0" y="0"/>
                <wp:positionH relativeFrom="column">
                  <wp:posOffset>-6350</wp:posOffset>
                </wp:positionH>
                <wp:positionV relativeFrom="paragraph">
                  <wp:posOffset>224790</wp:posOffset>
                </wp:positionV>
                <wp:extent cx="6007735" cy="199072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990725"/>
                        </a:xfrm>
                        <a:prstGeom prst="rect">
                          <a:avLst/>
                        </a:prstGeom>
                        <a:solidFill>
                          <a:srgbClr val="FFFFFF"/>
                        </a:solidFill>
                        <a:ln w="9525">
                          <a:solidFill>
                            <a:srgbClr val="000000"/>
                          </a:solidFill>
                          <a:miter lim="800000"/>
                          <a:headEnd/>
                          <a:tailEnd/>
                        </a:ln>
                      </wps:spPr>
                      <wps:txbx>
                        <w:txbxContent>
                          <w:p w14:paraId="3186F0FA" w14:textId="204C22B2" w:rsidR="0020681A" w:rsidRPr="007A46D5" w:rsidRDefault="00EE552E">
                            <w:pPr>
                              <w:rPr>
                                <w:rFonts w:ascii="Times New Roman" w:hAnsi="Times New Roman" w:cs="Times New Roman"/>
                                <w:b/>
                              </w:rPr>
                            </w:pPr>
                            <w:r w:rsidRPr="00AE4DFC">
                              <w:rPr>
                                <w:rFonts w:ascii="Times New Roman" w:hAnsi="Times New Roman" w:cs="Times New Roman"/>
                                <w:b/>
                              </w:rPr>
                              <w:t>It is the U.S. Govern</w:t>
                            </w:r>
                            <w:r w:rsidR="00455BD2">
                              <w:rPr>
                                <w:rFonts w:ascii="Times New Roman" w:hAnsi="Times New Roman" w:cs="Times New Roman"/>
                                <w:b/>
                              </w:rPr>
                              <w:t>ment’s preference to procure</w:t>
                            </w:r>
                            <w:r w:rsidRPr="00AE4DFC">
                              <w:rPr>
                                <w:rFonts w:ascii="Times New Roman" w:hAnsi="Times New Roman" w:cs="Times New Roman"/>
                                <w:b/>
                              </w:rPr>
                              <w:t xml:space="preserve"> commercial </w:t>
                            </w:r>
                            <w:r w:rsidR="001D2304">
                              <w:rPr>
                                <w:rFonts w:ascii="Times New Roman" w:hAnsi="Times New Roman" w:cs="Times New Roman"/>
                                <w:b/>
                              </w:rPr>
                              <w:t xml:space="preserve">products, commercial services, </w:t>
                            </w:r>
                            <w:r w:rsidRPr="00AE4DFC">
                              <w:rPr>
                                <w:rFonts w:ascii="Times New Roman" w:hAnsi="Times New Roman" w:cs="Times New Roman"/>
                                <w:b/>
                              </w:rPr>
                              <w:t xml:space="preserve">or non-developmental items to the maximum extent practicable. </w:t>
                            </w:r>
                            <w:r w:rsidR="007A46D5">
                              <w:rPr>
                                <w:rFonts w:ascii="Times New Roman" w:hAnsi="Times New Roman" w:cs="Times New Roman"/>
                                <w:b/>
                              </w:rPr>
                              <w:t>When</w:t>
                            </w:r>
                            <w:r w:rsidRPr="00AE4DFC">
                              <w:rPr>
                                <w:rFonts w:ascii="Times New Roman" w:hAnsi="Times New Roman" w:cs="Times New Roman"/>
                                <w:b/>
                              </w:rPr>
                              <w:t xml:space="preserve"> </w:t>
                            </w:r>
                            <w:r w:rsidR="007E2473">
                              <w:rPr>
                                <w:rFonts w:ascii="Times New Roman" w:hAnsi="Times New Roman" w:cs="Times New Roman"/>
                                <w:b/>
                              </w:rPr>
                              <w:t>AM General</w:t>
                            </w:r>
                            <w:r w:rsidR="002422AE" w:rsidRPr="00AE4DFC">
                              <w:rPr>
                                <w:rFonts w:ascii="Times New Roman" w:hAnsi="Times New Roman" w:cs="Times New Roman"/>
                                <w:b/>
                              </w:rPr>
                              <w:t xml:space="preserve"> </w:t>
                            </w:r>
                            <w:r w:rsidR="00533078">
                              <w:rPr>
                                <w:rFonts w:ascii="Times New Roman" w:hAnsi="Times New Roman" w:cs="Times New Roman"/>
                                <w:b/>
                              </w:rPr>
                              <w:t>may</w:t>
                            </w:r>
                            <w:r w:rsidR="007A46D5">
                              <w:rPr>
                                <w:rFonts w:ascii="Times New Roman" w:hAnsi="Times New Roman" w:cs="Times New Roman"/>
                                <w:b/>
                              </w:rPr>
                              <w:t xml:space="preserve"> procure a </w:t>
                            </w:r>
                            <w:r w:rsidR="001D2304">
                              <w:rPr>
                                <w:rFonts w:ascii="Times New Roman" w:hAnsi="Times New Roman" w:cs="Times New Roman"/>
                                <w:b/>
                              </w:rPr>
                              <w:t xml:space="preserve">product </w:t>
                            </w:r>
                            <w:r w:rsidR="007A46D5">
                              <w:rPr>
                                <w:rFonts w:ascii="Times New Roman" w:hAnsi="Times New Roman" w:cs="Times New Roman"/>
                                <w:b/>
                              </w:rPr>
                              <w:t>or se</w:t>
                            </w:r>
                            <w:r w:rsidR="00E4450C">
                              <w:rPr>
                                <w:rFonts w:ascii="Times New Roman" w:hAnsi="Times New Roman" w:cs="Times New Roman"/>
                                <w:b/>
                              </w:rPr>
                              <w:t>rvice on a commercial basis,</w:t>
                            </w:r>
                            <w:r w:rsidR="00394914">
                              <w:rPr>
                                <w:rFonts w:ascii="Times New Roman" w:hAnsi="Times New Roman" w:cs="Times New Roman"/>
                                <w:b/>
                              </w:rPr>
                              <w:t xml:space="preserve"> </w:t>
                            </w:r>
                            <w:r w:rsidR="007E2473">
                              <w:rPr>
                                <w:rFonts w:ascii="Times New Roman" w:hAnsi="Times New Roman" w:cs="Times New Roman"/>
                                <w:b/>
                              </w:rPr>
                              <w:t>AM General</w:t>
                            </w:r>
                            <w:r w:rsidR="007E2473" w:rsidRPr="00AE4DFC">
                              <w:rPr>
                                <w:rFonts w:ascii="Times New Roman" w:hAnsi="Times New Roman" w:cs="Times New Roman"/>
                                <w:b/>
                              </w:rPr>
                              <w:t xml:space="preserve"> </w:t>
                            </w:r>
                            <w:r w:rsidR="007A46D5">
                              <w:rPr>
                                <w:rFonts w:ascii="Times New Roman" w:hAnsi="Times New Roman" w:cs="Times New Roman"/>
                                <w:b/>
                              </w:rPr>
                              <w:t>must make a</w:t>
                            </w:r>
                            <w:r w:rsidRPr="00AE4DFC">
                              <w:rPr>
                                <w:rFonts w:ascii="Times New Roman" w:hAnsi="Times New Roman" w:cs="Times New Roman"/>
                                <w:b/>
                              </w:rPr>
                              <w:t xml:space="preserve"> “</w:t>
                            </w:r>
                            <w:r w:rsidR="007A46D5">
                              <w:rPr>
                                <w:rFonts w:ascii="Times New Roman" w:hAnsi="Times New Roman" w:cs="Times New Roman"/>
                                <w:b/>
                              </w:rPr>
                              <w:t>Commercial</w:t>
                            </w:r>
                            <w:r w:rsidR="001D2304">
                              <w:rPr>
                                <w:rFonts w:ascii="Times New Roman" w:hAnsi="Times New Roman" w:cs="Times New Roman"/>
                                <w:b/>
                              </w:rPr>
                              <w:t>ity</w:t>
                            </w:r>
                            <w:r w:rsidR="007A46D5">
                              <w:rPr>
                                <w:rFonts w:ascii="Times New Roman" w:hAnsi="Times New Roman" w:cs="Times New Roman"/>
                                <w:b/>
                              </w:rPr>
                              <w:t xml:space="preserve"> Determination</w:t>
                            </w:r>
                            <w:r w:rsidRPr="00AE4DFC">
                              <w:rPr>
                                <w:rFonts w:ascii="Times New Roman" w:hAnsi="Times New Roman" w:cs="Times New Roman"/>
                                <w:b/>
                              </w:rPr>
                              <w:t>” in advance of awarding a subcontract or purchase order</w:t>
                            </w:r>
                            <w:r w:rsidR="00AE4DFC" w:rsidRPr="00AE4DFC">
                              <w:rPr>
                                <w:rFonts w:ascii="Times New Roman" w:hAnsi="Times New Roman" w:cs="Times New Roman"/>
                                <w:b/>
                              </w:rPr>
                              <w:t>. This determination will</w:t>
                            </w:r>
                            <w:r w:rsidRPr="00AE4DFC">
                              <w:rPr>
                                <w:rFonts w:ascii="Times New Roman" w:hAnsi="Times New Roman" w:cs="Times New Roman"/>
                                <w:b/>
                              </w:rPr>
                              <w:t xml:space="preserve"> includ</w:t>
                            </w:r>
                            <w:r w:rsidR="00AE4DFC" w:rsidRPr="00AE4DFC">
                              <w:rPr>
                                <w:rFonts w:ascii="Times New Roman" w:hAnsi="Times New Roman" w:cs="Times New Roman"/>
                                <w:b/>
                              </w:rPr>
                              <w:t>e</w:t>
                            </w:r>
                            <w:r w:rsidRPr="00AE4DFC">
                              <w:rPr>
                                <w:rFonts w:ascii="Times New Roman" w:hAnsi="Times New Roman" w:cs="Times New Roman"/>
                                <w:b/>
                              </w:rPr>
                              <w:t xml:space="preserve"> logical rationale for the determinati</w:t>
                            </w:r>
                            <w:r w:rsidR="007A46D5">
                              <w:rPr>
                                <w:rFonts w:ascii="Times New Roman" w:hAnsi="Times New Roman" w:cs="Times New Roman"/>
                                <w:b/>
                              </w:rPr>
                              <w:t xml:space="preserve">on and supporting documentation. </w:t>
                            </w:r>
                            <w:r w:rsidR="00E4450C">
                              <w:rPr>
                                <w:rFonts w:ascii="Times New Roman" w:hAnsi="Times New Roman" w:cs="Times New Roman"/>
                                <w:b/>
                              </w:rPr>
                              <w:t xml:space="preserve">To support </w:t>
                            </w:r>
                            <w:r w:rsidR="007E2473">
                              <w:rPr>
                                <w:rFonts w:ascii="Times New Roman" w:hAnsi="Times New Roman" w:cs="Times New Roman"/>
                                <w:b/>
                              </w:rPr>
                              <w:t>AM General</w:t>
                            </w:r>
                            <w:r w:rsidR="002422AE" w:rsidRPr="00830B52">
                              <w:rPr>
                                <w:rFonts w:ascii="Times New Roman" w:hAnsi="Times New Roman" w:cs="Times New Roman"/>
                                <w:b/>
                                <w:bCs/>
                              </w:rPr>
                              <w:t>’</w:t>
                            </w:r>
                            <w:r w:rsidR="00830B52" w:rsidRPr="00830B52">
                              <w:rPr>
                                <w:rFonts w:ascii="Times New Roman" w:hAnsi="Times New Roman" w:cs="Times New Roman"/>
                                <w:b/>
                                <w:bCs/>
                              </w:rPr>
                              <w:t>s</w:t>
                            </w:r>
                            <w:r w:rsidR="002422AE" w:rsidRPr="00AE4DFC">
                              <w:rPr>
                                <w:rFonts w:ascii="Times New Roman" w:hAnsi="Times New Roman" w:cs="Times New Roman"/>
                                <w:b/>
                              </w:rPr>
                              <w:t xml:space="preserve"> </w:t>
                            </w:r>
                            <w:r w:rsidR="007A46D5">
                              <w:rPr>
                                <w:rFonts w:ascii="Times New Roman" w:hAnsi="Times New Roman" w:cs="Times New Roman"/>
                                <w:b/>
                              </w:rPr>
                              <w:t>commercial</w:t>
                            </w:r>
                            <w:r w:rsidR="001D2304">
                              <w:rPr>
                                <w:rFonts w:ascii="Times New Roman" w:hAnsi="Times New Roman" w:cs="Times New Roman"/>
                                <w:b/>
                              </w:rPr>
                              <w:t>ity</w:t>
                            </w:r>
                            <w:r w:rsidR="007A46D5">
                              <w:rPr>
                                <w:rFonts w:ascii="Times New Roman" w:hAnsi="Times New Roman" w:cs="Times New Roman"/>
                                <w:b/>
                              </w:rPr>
                              <w:t xml:space="preserve"> determination</w:t>
                            </w:r>
                            <w:r w:rsidR="00533078">
                              <w:rPr>
                                <w:rFonts w:ascii="Times New Roman" w:hAnsi="Times New Roman" w:cs="Times New Roman"/>
                                <w:b/>
                              </w:rPr>
                              <w:t xml:space="preserve"> (if any)</w:t>
                            </w:r>
                            <w:r w:rsidRPr="00AE4DFC">
                              <w:rPr>
                                <w:rFonts w:ascii="Times New Roman" w:hAnsi="Times New Roman" w:cs="Times New Roman"/>
                                <w:b/>
                              </w:rPr>
                              <w:t xml:space="preserve"> for the </w:t>
                            </w:r>
                            <w:r w:rsidR="001D2304">
                              <w:rPr>
                                <w:rFonts w:ascii="Times New Roman" w:hAnsi="Times New Roman" w:cs="Times New Roman"/>
                                <w:b/>
                              </w:rPr>
                              <w:t>products</w:t>
                            </w:r>
                            <w:r w:rsidR="007A46D5">
                              <w:rPr>
                                <w:rFonts w:ascii="Times New Roman" w:hAnsi="Times New Roman" w:cs="Times New Roman"/>
                                <w:b/>
                              </w:rPr>
                              <w:t>/services</w:t>
                            </w:r>
                            <w:r w:rsidRPr="00AE4DFC">
                              <w:rPr>
                                <w:rFonts w:ascii="Times New Roman" w:hAnsi="Times New Roman" w:cs="Times New Roman"/>
                                <w:b/>
                              </w:rPr>
                              <w:t xml:space="preserve"> to be procured under </w:t>
                            </w:r>
                            <w:r w:rsidR="007A46D5">
                              <w:rPr>
                                <w:rFonts w:ascii="Times New Roman" w:hAnsi="Times New Roman" w:cs="Times New Roman"/>
                                <w:b/>
                              </w:rPr>
                              <w:t>the referenced RFP</w:t>
                            </w:r>
                            <w:r w:rsidRPr="00AE4DFC">
                              <w:rPr>
                                <w:rFonts w:ascii="Times New Roman" w:hAnsi="Times New Roman" w:cs="Times New Roman"/>
                                <w:b/>
                              </w:rPr>
                              <w:t xml:space="preserve">, you are requested to </w:t>
                            </w:r>
                            <w:r w:rsidR="007A46D5">
                              <w:rPr>
                                <w:rFonts w:ascii="Times New Roman" w:hAnsi="Times New Roman" w:cs="Times New Roman"/>
                                <w:b/>
                              </w:rPr>
                              <w:t xml:space="preserve">complete this form and </w:t>
                            </w:r>
                            <w:r w:rsidRPr="00AE4DFC">
                              <w:rPr>
                                <w:rFonts w:ascii="Times New Roman" w:hAnsi="Times New Roman" w:cs="Times New Roman"/>
                                <w:b/>
                              </w:rPr>
                              <w:t xml:space="preserve">provide the </w:t>
                            </w:r>
                            <w:r w:rsidR="007A46D5">
                              <w:rPr>
                                <w:rFonts w:ascii="Times New Roman" w:hAnsi="Times New Roman" w:cs="Times New Roman"/>
                                <w:b/>
                              </w:rPr>
                              <w:t>supporting information</w:t>
                            </w:r>
                            <w:r w:rsidRPr="00AE4DFC">
                              <w:rPr>
                                <w:rFonts w:ascii="Times New Roman" w:hAnsi="Times New Roman" w:cs="Times New Roman"/>
                                <w:b/>
                              </w:rPr>
                              <w:t>. Please check each box</w:t>
                            </w:r>
                            <w:r w:rsidR="00F11747">
                              <w:rPr>
                                <w:rFonts w:ascii="Times New Roman" w:hAnsi="Times New Roman" w:cs="Times New Roman"/>
                                <w:b/>
                              </w:rPr>
                              <w:t xml:space="preserve"> (FAR 2.101</w:t>
                            </w:r>
                            <w:r w:rsidR="00455BD2">
                              <w:rPr>
                                <w:rFonts w:ascii="Times New Roman" w:hAnsi="Times New Roman" w:cs="Times New Roman"/>
                                <w:b/>
                              </w:rPr>
                              <w:t>,</w:t>
                            </w:r>
                            <w:r w:rsidR="00F11747">
                              <w:rPr>
                                <w:rFonts w:ascii="Times New Roman" w:hAnsi="Times New Roman" w:cs="Times New Roman"/>
                                <w:b/>
                              </w:rPr>
                              <w:t xml:space="preserve"> Commercial </w:t>
                            </w:r>
                            <w:r w:rsidR="001D2304">
                              <w:rPr>
                                <w:rFonts w:ascii="Times New Roman" w:hAnsi="Times New Roman" w:cs="Times New Roman"/>
                                <w:b/>
                              </w:rPr>
                              <w:t xml:space="preserve">Product or Commercial Service </w:t>
                            </w:r>
                            <w:r w:rsidR="00F11747">
                              <w:rPr>
                                <w:rFonts w:ascii="Times New Roman" w:hAnsi="Times New Roman" w:cs="Times New Roman"/>
                                <w:b/>
                              </w:rPr>
                              <w:t>definition)</w:t>
                            </w:r>
                            <w:r w:rsidRPr="00AE4DFC">
                              <w:rPr>
                                <w:rFonts w:ascii="Times New Roman" w:hAnsi="Times New Roman" w:cs="Times New Roman"/>
                                <w:b/>
                              </w:rPr>
                              <w:t xml:space="preserve"> that is applicable</w:t>
                            </w:r>
                            <w:r w:rsidR="004E0502">
                              <w:rPr>
                                <w:rFonts w:ascii="Times New Roman" w:hAnsi="Times New Roman" w:cs="Times New Roman"/>
                                <w:b/>
                              </w:rPr>
                              <w:t xml:space="preserve"> (if any)</w:t>
                            </w:r>
                            <w:r w:rsidRPr="00AE4DFC">
                              <w:rPr>
                                <w:rFonts w:ascii="Times New Roman" w:hAnsi="Times New Roman" w:cs="Times New Roman"/>
                                <w:b/>
                              </w:rPr>
                              <w:t xml:space="preserve"> and provide the supporting documentation</w:t>
                            </w:r>
                            <w:r w:rsidR="00E4450C">
                              <w:rPr>
                                <w:rFonts w:ascii="Times New Roman" w:hAnsi="Times New Roman" w:cs="Times New Roman"/>
                                <w:b/>
                              </w:rPr>
                              <w:t xml:space="preserve"> to facilitate </w:t>
                            </w:r>
                            <w:r w:rsidR="007E2473">
                              <w:rPr>
                                <w:rFonts w:ascii="Times New Roman" w:hAnsi="Times New Roman" w:cs="Times New Roman"/>
                                <w:b/>
                              </w:rPr>
                              <w:t>AM General</w:t>
                            </w:r>
                            <w:r w:rsidR="002422AE" w:rsidRPr="00830B52">
                              <w:rPr>
                                <w:rFonts w:ascii="Times New Roman" w:hAnsi="Times New Roman" w:cs="Times New Roman"/>
                                <w:b/>
                                <w:bCs/>
                              </w:rPr>
                              <w:t>’</w:t>
                            </w:r>
                            <w:r w:rsidR="00830B52" w:rsidRPr="00830B52">
                              <w:rPr>
                                <w:rFonts w:ascii="Times New Roman" w:hAnsi="Times New Roman" w:cs="Times New Roman"/>
                                <w:b/>
                                <w:bCs/>
                              </w:rPr>
                              <w:t>s</w:t>
                            </w:r>
                            <w:r w:rsidR="002422AE">
                              <w:rPr>
                                <w:rFonts w:ascii="Times New Roman" w:hAnsi="Times New Roman" w:cs="Times New Roman"/>
                                <w:b/>
                              </w:rPr>
                              <w:t xml:space="preserve"> </w:t>
                            </w:r>
                            <w:r w:rsidR="00A17EC6">
                              <w:rPr>
                                <w:rFonts w:ascii="Times New Roman" w:hAnsi="Times New Roman" w:cs="Times New Roman"/>
                                <w:b/>
                              </w:rPr>
                              <w:t>evaluation</w:t>
                            </w:r>
                            <w:r w:rsidR="004E0502">
                              <w:rPr>
                                <w:rFonts w:ascii="Times New Roman" w:hAnsi="Times New Roman" w:cs="Times New Roman"/>
                                <w:b/>
                              </w:rPr>
                              <w:t xml:space="preserve"> of whether the </w:t>
                            </w:r>
                            <w:r w:rsidR="001D2304">
                              <w:rPr>
                                <w:rFonts w:ascii="Times New Roman" w:hAnsi="Times New Roman" w:cs="Times New Roman"/>
                                <w:b/>
                              </w:rPr>
                              <w:t>product</w:t>
                            </w:r>
                            <w:r w:rsidR="004E0502">
                              <w:rPr>
                                <w:rFonts w:ascii="Times New Roman" w:hAnsi="Times New Roman" w:cs="Times New Roman"/>
                                <w:b/>
                              </w:rPr>
                              <w:t xml:space="preserve">/service meets the commercial </w:t>
                            </w:r>
                            <w:r w:rsidR="001D2304">
                              <w:rPr>
                                <w:rFonts w:ascii="Times New Roman" w:hAnsi="Times New Roman" w:cs="Times New Roman"/>
                                <w:b/>
                              </w:rPr>
                              <w:t>product or commercial service definition</w:t>
                            </w:r>
                            <w:r w:rsidR="00A17EC6">
                              <w:rPr>
                                <w:rFonts w:ascii="Times New Roman" w:hAnsi="Times New Roman" w:cs="Times New Roman"/>
                                <w:b/>
                              </w:rPr>
                              <w:t>.</w:t>
                            </w:r>
                          </w:p>
                          <w:p w14:paraId="20D77A4B" w14:textId="77777777" w:rsidR="00A17C2D" w:rsidRDefault="00A17C2D">
                            <w:pPr>
                              <w:rPr>
                                <w:b/>
                              </w:rPr>
                            </w:pPr>
                          </w:p>
                          <w:p w14:paraId="057B5010" w14:textId="77777777" w:rsidR="00A17C2D" w:rsidRPr="00790412" w:rsidRDefault="00A17C2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76EA5" id="_x0000_t202" coordsize="21600,21600" o:spt="202" path="m,l,21600r21600,l21600,xe">
                <v:stroke joinstyle="miter"/>
                <v:path gradientshapeok="t" o:connecttype="rect"/>
              </v:shapetype>
              <v:shape id="Text Box 2" o:spid="_x0000_s1026" type="#_x0000_t202" style="position:absolute;margin-left:-.5pt;margin-top:17.7pt;width:473.05pt;height:15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">
                <v:textbox>
                  <w:txbxContent>
                    <w:p w14:paraId="3186F0FA" w14:textId="204C22B2" w:rsidR="0020681A" w:rsidRPr="007A46D5" w:rsidRDefault="00EE552E">
                      <w:pPr>
                        <w:rPr>
                          <w:rFonts w:ascii="Times New Roman" w:hAnsi="Times New Roman" w:cs="Times New Roman"/>
                          <w:b/>
                        </w:rPr>
                      </w:pPr>
                      <w:r w:rsidRPr="00AE4DFC">
                        <w:rPr>
                          <w:rFonts w:ascii="Times New Roman" w:hAnsi="Times New Roman" w:cs="Times New Roman"/>
                          <w:b/>
                        </w:rPr>
                        <w:t>It is the U.S. Govern</w:t>
                      </w:r>
                      <w:r w:rsidR="00455BD2">
                        <w:rPr>
                          <w:rFonts w:ascii="Times New Roman" w:hAnsi="Times New Roman" w:cs="Times New Roman"/>
                          <w:b/>
                        </w:rPr>
                        <w:t>ment’s preference to procure</w:t>
                      </w:r>
                      <w:r w:rsidRPr="00AE4DFC">
                        <w:rPr>
                          <w:rFonts w:ascii="Times New Roman" w:hAnsi="Times New Roman" w:cs="Times New Roman"/>
                          <w:b/>
                        </w:rPr>
                        <w:t xml:space="preserve"> commercial </w:t>
                      </w:r>
                      <w:r w:rsidR="001D2304">
                        <w:rPr>
                          <w:rFonts w:ascii="Times New Roman" w:hAnsi="Times New Roman" w:cs="Times New Roman"/>
                          <w:b/>
                        </w:rPr>
                        <w:t xml:space="preserve">products, commercial services, </w:t>
                      </w:r>
                      <w:r w:rsidRPr="00AE4DFC">
                        <w:rPr>
                          <w:rFonts w:ascii="Times New Roman" w:hAnsi="Times New Roman" w:cs="Times New Roman"/>
                          <w:b/>
                        </w:rPr>
                        <w:t xml:space="preserve">or non-developmental items to the maximum extent practicable. </w:t>
                      </w:r>
                      <w:r w:rsidR="007A46D5">
                        <w:rPr>
                          <w:rFonts w:ascii="Times New Roman" w:hAnsi="Times New Roman" w:cs="Times New Roman"/>
                          <w:b/>
                        </w:rPr>
                        <w:t>When</w:t>
                      </w:r>
                      <w:r w:rsidRPr="00AE4DFC">
                        <w:rPr>
                          <w:rFonts w:ascii="Times New Roman" w:hAnsi="Times New Roman" w:cs="Times New Roman"/>
                          <w:b/>
                        </w:rPr>
                        <w:t xml:space="preserve"> </w:t>
                      </w:r>
                      <w:r w:rsidR="007E2473">
                        <w:rPr>
                          <w:rFonts w:ascii="Times New Roman" w:hAnsi="Times New Roman" w:cs="Times New Roman"/>
                          <w:b/>
                        </w:rPr>
                        <w:t>AM General</w:t>
                      </w:r>
                      <w:r w:rsidR="002422AE" w:rsidRPr="00AE4DFC">
                        <w:rPr>
                          <w:rFonts w:ascii="Times New Roman" w:hAnsi="Times New Roman" w:cs="Times New Roman"/>
                          <w:b/>
                        </w:rPr>
                        <w:t xml:space="preserve"> </w:t>
                      </w:r>
                      <w:r w:rsidR="00533078">
                        <w:rPr>
                          <w:rFonts w:ascii="Times New Roman" w:hAnsi="Times New Roman" w:cs="Times New Roman"/>
                          <w:b/>
                        </w:rPr>
                        <w:t>may</w:t>
                      </w:r>
                      <w:r w:rsidR="007A46D5">
                        <w:rPr>
                          <w:rFonts w:ascii="Times New Roman" w:hAnsi="Times New Roman" w:cs="Times New Roman"/>
                          <w:b/>
                        </w:rPr>
                        <w:t xml:space="preserve"> procure a </w:t>
                      </w:r>
                      <w:r w:rsidR="001D2304">
                        <w:rPr>
                          <w:rFonts w:ascii="Times New Roman" w:hAnsi="Times New Roman" w:cs="Times New Roman"/>
                          <w:b/>
                        </w:rPr>
                        <w:t xml:space="preserve">product </w:t>
                      </w:r>
                      <w:r w:rsidR="007A46D5">
                        <w:rPr>
                          <w:rFonts w:ascii="Times New Roman" w:hAnsi="Times New Roman" w:cs="Times New Roman"/>
                          <w:b/>
                        </w:rPr>
                        <w:t>or se</w:t>
                      </w:r>
                      <w:r w:rsidR="00E4450C">
                        <w:rPr>
                          <w:rFonts w:ascii="Times New Roman" w:hAnsi="Times New Roman" w:cs="Times New Roman"/>
                          <w:b/>
                        </w:rPr>
                        <w:t>rvice on a commercial basis,</w:t>
                      </w:r>
                      <w:r w:rsidR="00394914">
                        <w:rPr>
                          <w:rFonts w:ascii="Times New Roman" w:hAnsi="Times New Roman" w:cs="Times New Roman"/>
                          <w:b/>
                        </w:rPr>
                        <w:t xml:space="preserve"> </w:t>
                      </w:r>
                      <w:r w:rsidR="007E2473">
                        <w:rPr>
                          <w:rFonts w:ascii="Times New Roman" w:hAnsi="Times New Roman" w:cs="Times New Roman"/>
                          <w:b/>
                        </w:rPr>
                        <w:t>AM General</w:t>
                      </w:r>
                      <w:r w:rsidR="007E2473" w:rsidRPr="00AE4DFC">
                        <w:rPr>
                          <w:rFonts w:ascii="Times New Roman" w:hAnsi="Times New Roman" w:cs="Times New Roman"/>
                          <w:b/>
                        </w:rPr>
                        <w:t xml:space="preserve"> </w:t>
                      </w:r>
                      <w:r w:rsidR="007A46D5">
                        <w:rPr>
                          <w:rFonts w:ascii="Times New Roman" w:hAnsi="Times New Roman" w:cs="Times New Roman"/>
                          <w:b/>
                        </w:rPr>
                        <w:t>must make a</w:t>
                      </w:r>
                      <w:r w:rsidRPr="00AE4DFC">
                        <w:rPr>
                          <w:rFonts w:ascii="Times New Roman" w:hAnsi="Times New Roman" w:cs="Times New Roman"/>
                          <w:b/>
                        </w:rPr>
                        <w:t xml:space="preserve"> “</w:t>
                      </w:r>
                      <w:r w:rsidR="007A46D5">
                        <w:rPr>
                          <w:rFonts w:ascii="Times New Roman" w:hAnsi="Times New Roman" w:cs="Times New Roman"/>
                          <w:b/>
                        </w:rPr>
                        <w:t>Commercial</w:t>
                      </w:r>
                      <w:r w:rsidR="001D2304">
                        <w:rPr>
                          <w:rFonts w:ascii="Times New Roman" w:hAnsi="Times New Roman" w:cs="Times New Roman"/>
                          <w:b/>
                        </w:rPr>
                        <w:t>ity</w:t>
                      </w:r>
                      <w:r w:rsidR="007A46D5">
                        <w:rPr>
                          <w:rFonts w:ascii="Times New Roman" w:hAnsi="Times New Roman" w:cs="Times New Roman"/>
                          <w:b/>
                        </w:rPr>
                        <w:t xml:space="preserve"> Determination</w:t>
                      </w:r>
                      <w:r w:rsidRPr="00AE4DFC">
                        <w:rPr>
                          <w:rFonts w:ascii="Times New Roman" w:hAnsi="Times New Roman" w:cs="Times New Roman"/>
                          <w:b/>
                        </w:rPr>
                        <w:t>” in advance of awarding a subcontract or purchase order</w:t>
                      </w:r>
                      <w:r w:rsidR="00AE4DFC" w:rsidRPr="00AE4DFC">
                        <w:rPr>
                          <w:rFonts w:ascii="Times New Roman" w:hAnsi="Times New Roman" w:cs="Times New Roman"/>
                          <w:b/>
                        </w:rPr>
                        <w:t>. This determination will</w:t>
                      </w:r>
                      <w:r w:rsidRPr="00AE4DFC">
                        <w:rPr>
                          <w:rFonts w:ascii="Times New Roman" w:hAnsi="Times New Roman" w:cs="Times New Roman"/>
                          <w:b/>
                        </w:rPr>
                        <w:t xml:space="preserve"> includ</w:t>
                      </w:r>
                      <w:r w:rsidR="00AE4DFC" w:rsidRPr="00AE4DFC">
                        <w:rPr>
                          <w:rFonts w:ascii="Times New Roman" w:hAnsi="Times New Roman" w:cs="Times New Roman"/>
                          <w:b/>
                        </w:rPr>
                        <w:t>e</w:t>
                      </w:r>
                      <w:r w:rsidRPr="00AE4DFC">
                        <w:rPr>
                          <w:rFonts w:ascii="Times New Roman" w:hAnsi="Times New Roman" w:cs="Times New Roman"/>
                          <w:b/>
                        </w:rPr>
                        <w:t xml:space="preserve"> logical rationale for the determinati</w:t>
                      </w:r>
                      <w:r w:rsidR="007A46D5">
                        <w:rPr>
                          <w:rFonts w:ascii="Times New Roman" w:hAnsi="Times New Roman" w:cs="Times New Roman"/>
                          <w:b/>
                        </w:rPr>
                        <w:t xml:space="preserve">on and supporting documentation. </w:t>
                      </w:r>
                      <w:r w:rsidR="00E4450C">
                        <w:rPr>
                          <w:rFonts w:ascii="Times New Roman" w:hAnsi="Times New Roman" w:cs="Times New Roman"/>
                          <w:b/>
                        </w:rPr>
                        <w:t xml:space="preserve">To support </w:t>
                      </w:r>
                      <w:r w:rsidR="007E2473">
                        <w:rPr>
                          <w:rFonts w:ascii="Times New Roman" w:hAnsi="Times New Roman" w:cs="Times New Roman"/>
                          <w:b/>
                        </w:rPr>
                        <w:t>AM General</w:t>
                      </w:r>
                      <w:r w:rsidR="002422AE" w:rsidRPr="00830B52">
                        <w:rPr>
                          <w:rFonts w:ascii="Times New Roman" w:hAnsi="Times New Roman" w:cs="Times New Roman"/>
                          <w:b/>
                          <w:bCs/>
                        </w:rPr>
                        <w:t>’</w:t>
                      </w:r>
                      <w:r w:rsidR="00830B52" w:rsidRPr="00830B52">
                        <w:rPr>
                          <w:rFonts w:ascii="Times New Roman" w:hAnsi="Times New Roman" w:cs="Times New Roman"/>
                          <w:b/>
                          <w:bCs/>
                        </w:rPr>
                        <w:t>s</w:t>
                      </w:r>
                      <w:r w:rsidR="002422AE" w:rsidRPr="00AE4DFC">
                        <w:rPr>
                          <w:rFonts w:ascii="Times New Roman" w:hAnsi="Times New Roman" w:cs="Times New Roman"/>
                          <w:b/>
                        </w:rPr>
                        <w:t xml:space="preserve"> </w:t>
                      </w:r>
                      <w:r w:rsidR="007A46D5">
                        <w:rPr>
                          <w:rFonts w:ascii="Times New Roman" w:hAnsi="Times New Roman" w:cs="Times New Roman"/>
                          <w:b/>
                        </w:rPr>
                        <w:t>commercial</w:t>
                      </w:r>
                      <w:r w:rsidR="001D2304">
                        <w:rPr>
                          <w:rFonts w:ascii="Times New Roman" w:hAnsi="Times New Roman" w:cs="Times New Roman"/>
                          <w:b/>
                        </w:rPr>
                        <w:t>ity</w:t>
                      </w:r>
                      <w:r w:rsidR="007A46D5">
                        <w:rPr>
                          <w:rFonts w:ascii="Times New Roman" w:hAnsi="Times New Roman" w:cs="Times New Roman"/>
                          <w:b/>
                        </w:rPr>
                        <w:t xml:space="preserve"> determination</w:t>
                      </w:r>
                      <w:r w:rsidR="00533078">
                        <w:rPr>
                          <w:rFonts w:ascii="Times New Roman" w:hAnsi="Times New Roman" w:cs="Times New Roman"/>
                          <w:b/>
                        </w:rPr>
                        <w:t xml:space="preserve"> (if any)</w:t>
                      </w:r>
                      <w:r w:rsidRPr="00AE4DFC">
                        <w:rPr>
                          <w:rFonts w:ascii="Times New Roman" w:hAnsi="Times New Roman" w:cs="Times New Roman"/>
                          <w:b/>
                        </w:rPr>
                        <w:t xml:space="preserve"> for the </w:t>
                      </w:r>
                      <w:r w:rsidR="001D2304">
                        <w:rPr>
                          <w:rFonts w:ascii="Times New Roman" w:hAnsi="Times New Roman" w:cs="Times New Roman"/>
                          <w:b/>
                        </w:rPr>
                        <w:t>products</w:t>
                      </w:r>
                      <w:r w:rsidR="007A46D5">
                        <w:rPr>
                          <w:rFonts w:ascii="Times New Roman" w:hAnsi="Times New Roman" w:cs="Times New Roman"/>
                          <w:b/>
                        </w:rPr>
                        <w:t>/services</w:t>
                      </w:r>
                      <w:r w:rsidRPr="00AE4DFC">
                        <w:rPr>
                          <w:rFonts w:ascii="Times New Roman" w:hAnsi="Times New Roman" w:cs="Times New Roman"/>
                          <w:b/>
                        </w:rPr>
                        <w:t xml:space="preserve"> to be procured under </w:t>
                      </w:r>
                      <w:r w:rsidR="007A46D5">
                        <w:rPr>
                          <w:rFonts w:ascii="Times New Roman" w:hAnsi="Times New Roman" w:cs="Times New Roman"/>
                          <w:b/>
                        </w:rPr>
                        <w:t>the referenced RFP</w:t>
                      </w:r>
                      <w:r w:rsidRPr="00AE4DFC">
                        <w:rPr>
                          <w:rFonts w:ascii="Times New Roman" w:hAnsi="Times New Roman" w:cs="Times New Roman"/>
                          <w:b/>
                        </w:rPr>
                        <w:t xml:space="preserve">, you are requested to </w:t>
                      </w:r>
                      <w:r w:rsidR="007A46D5">
                        <w:rPr>
                          <w:rFonts w:ascii="Times New Roman" w:hAnsi="Times New Roman" w:cs="Times New Roman"/>
                          <w:b/>
                        </w:rPr>
                        <w:t xml:space="preserve">complete this form and </w:t>
                      </w:r>
                      <w:r w:rsidRPr="00AE4DFC">
                        <w:rPr>
                          <w:rFonts w:ascii="Times New Roman" w:hAnsi="Times New Roman" w:cs="Times New Roman"/>
                          <w:b/>
                        </w:rPr>
                        <w:t xml:space="preserve">provide the </w:t>
                      </w:r>
                      <w:r w:rsidR="007A46D5">
                        <w:rPr>
                          <w:rFonts w:ascii="Times New Roman" w:hAnsi="Times New Roman" w:cs="Times New Roman"/>
                          <w:b/>
                        </w:rPr>
                        <w:t>supporting information</w:t>
                      </w:r>
                      <w:r w:rsidRPr="00AE4DFC">
                        <w:rPr>
                          <w:rFonts w:ascii="Times New Roman" w:hAnsi="Times New Roman" w:cs="Times New Roman"/>
                          <w:b/>
                        </w:rPr>
                        <w:t>. Please check each box</w:t>
                      </w:r>
                      <w:r w:rsidR="00F11747">
                        <w:rPr>
                          <w:rFonts w:ascii="Times New Roman" w:hAnsi="Times New Roman" w:cs="Times New Roman"/>
                          <w:b/>
                        </w:rPr>
                        <w:t xml:space="preserve"> (FAR 2.101</w:t>
                      </w:r>
                      <w:r w:rsidR="00455BD2">
                        <w:rPr>
                          <w:rFonts w:ascii="Times New Roman" w:hAnsi="Times New Roman" w:cs="Times New Roman"/>
                          <w:b/>
                        </w:rPr>
                        <w:t>,</w:t>
                      </w:r>
                      <w:r w:rsidR="00F11747">
                        <w:rPr>
                          <w:rFonts w:ascii="Times New Roman" w:hAnsi="Times New Roman" w:cs="Times New Roman"/>
                          <w:b/>
                        </w:rPr>
                        <w:t xml:space="preserve"> Commercial </w:t>
                      </w:r>
                      <w:r w:rsidR="001D2304">
                        <w:rPr>
                          <w:rFonts w:ascii="Times New Roman" w:hAnsi="Times New Roman" w:cs="Times New Roman"/>
                          <w:b/>
                        </w:rPr>
                        <w:t xml:space="preserve">Product or Commercial Service </w:t>
                      </w:r>
                      <w:r w:rsidR="00F11747">
                        <w:rPr>
                          <w:rFonts w:ascii="Times New Roman" w:hAnsi="Times New Roman" w:cs="Times New Roman"/>
                          <w:b/>
                        </w:rPr>
                        <w:t>definition)</w:t>
                      </w:r>
                      <w:r w:rsidRPr="00AE4DFC">
                        <w:rPr>
                          <w:rFonts w:ascii="Times New Roman" w:hAnsi="Times New Roman" w:cs="Times New Roman"/>
                          <w:b/>
                        </w:rPr>
                        <w:t xml:space="preserve"> that is applicable</w:t>
                      </w:r>
                      <w:r w:rsidR="004E0502">
                        <w:rPr>
                          <w:rFonts w:ascii="Times New Roman" w:hAnsi="Times New Roman" w:cs="Times New Roman"/>
                          <w:b/>
                        </w:rPr>
                        <w:t xml:space="preserve"> (if any)</w:t>
                      </w:r>
                      <w:r w:rsidRPr="00AE4DFC">
                        <w:rPr>
                          <w:rFonts w:ascii="Times New Roman" w:hAnsi="Times New Roman" w:cs="Times New Roman"/>
                          <w:b/>
                        </w:rPr>
                        <w:t xml:space="preserve"> and provide the supporting documentation</w:t>
                      </w:r>
                      <w:r w:rsidR="00E4450C">
                        <w:rPr>
                          <w:rFonts w:ascii="Times New Roman" w:hAnsi="Times New Roman" w:cs="Times New Roman"/>
                          <w:b/>
                        </w:rPr>
                        <w:t xml:space="preserve"> to facilitate </w:t>
                      </w:r>
                      <w:r w:rsidR="007E2473">
                        <w:rPr>
                          <w:rFonts w:ascii="Times New Roman" w:hAnsi="Times New Roman" w:cs="Times New Roman"/>
                          <w:b/>
                        </w:rPr>
                        <w:t>AM General</w:t>
                      </w:r>
                      <w:r w:rsidR="002422AE" w:rsidRPr="00830B52">
                        <w:rPr>
                          <w:rFonts w:ascii="Times New Roman" w:hAnsi="Times New Roman" w:cs="Times New Roman"/>
                          <w:b/>
                          <w:bCs/>
                        </w:rPr>
                        <w:t>’</w:t>
                      </w:r>
                      <w:r w:rsidR="00830B52" w:rsidRPr="00830B52">
                        <w:rPr>
                          <w:rFonts w:ascii="Times New Roman" w:hAnsi="Times New Roman" w:cs="Times New Roman"/>
                          <w:b/>
                          <w:bCs/>
                        </w:rPr>
                        <w:t>s</w:t>
                      </w:r>
                      <w:r w:rsidR="002422AE">
                        <w:rPr>
                          <w:rFonts w:ascii="Times New Roman" w:hAnsi="Times New Roman" w:cs="Times New Roman"/>
                          <w:b/>
                        </w:rPr>
                        <w:t xml:space="preserve"> </w:t>
                      </w:r>
                      <w:r w:rsidR="00A17EC6">
                        <w:rPr>
                          <w:rFonts w:ascii="Times New Roman" w:hAnsi="Times New Roman" w:cs="Times New Roman"/>
                          <w:b/>
                        </w:rPr>
                        <w:t>evaluation</w:t>
                      </w:r>
                      <w:r w:rsidR="004E0502">
                        <w:rPr>
                          <w:rFonts w:ascii="Times New Roman" w:hAnsi="Times New Roman" w:cs="Times New Roman"/>
                          <w:b/>
                        </w:rPr>
                        <w:t xml:space="preserve"> of whether the </w:t>
                      </w:r>
                      <w:r w:rsidR="001D2304">
                        <w:rPr>
                          <w:rFonts w:ascii="Times New Roman" w:hAnsi="Times New Roman" w:cs="Times New Roman"/>
                          <w:b/>
                        </w:rPr>
                        <w:t>product</w:t>
                      </w:r>
                      <w:r w:rsidR="004E0502">
                        <w:rPr>
                          <w:rFonts w:ascii="Times New Roman" w:hAnsi="Times New Roman" w:cs="Times New Roman"/>
                          <w:b/>
                        </w:rPr>
                        <w:t xml:space="preserve">/service meets the commercial </w:t>
                      </w:r>
                      <w:r w:rsidR="001D2304">
                        <w:rPr>
                          <w:rFonts w:ascii="Times New Roman" w:hAnsi="Times New Roman" w:cs="Times New Roman"/>
                          <w:b/>
                        </w:rPr>
                        <w:t>product or commercial service definition</w:t>
                      </w:r>
                      <w:r w:rsidR="00A17EC6">
                        <w:rPr>
                          <w:rFonts w:ascii="Times New Roman" w:hAnsi="Times New Roman" w:cs="Times New Roman"/>
                          <w:b/>
                        </w:rPr>
                        <w:t>.</w:t>
                      </w:r>
                    </w:p>
                    <w:p w14:paraId="20D77A4B" w14:textId="77777777" w:rsidR="00A17C2D" w:rsidRDefault="00A17C2D">
                      <w:pPr>
                        <w:rPr>
                          <w:b/>
                        </w:rPr>
                      </w:pPr>
                    </w:p>
                    <w:p w14:paraId="057B5010" w14:textId="77777777" w:rsidR="00A17C2D" w:rsidRPr="00790412" w:rsidRDefault="00A17C2D">
                      <w:pPr>
                        <w:rPr>
                          <w:b/>
                        </w:rPr>
                      </w:pPr>
                    </w:p>
                  </w:txbxContent>
                </v:textbox>
                <w10:wrap type="square"/>
              </v:shape>
            </w:pict>
          </mc:Fallback>
        </mc:AlternateContent>
      </w:r>
    </w:p>
    <w:p w14:paraId="7199E194" w14:textId="7DDE35BB" w:rsidR="00790412" w:rsidRDefault="00790412" w:rsidP="00790412">
      <w:pPr>
        <w:spacing w:after="0"/>
        <w:rPr>
          <w:rFonts w:ascii="Times New Roman" w:hAnsi="Times New Roman" w:cs="Times New Roman"/>
          <w:sz w:val="24"/>
          <w:szCs w:val="24"/>
        </w:rPr>
      </w:pPr>
    </w:p>
    <w:p w14:paraId="50C03873" w14:textId="0006147C" w:rsidR="00DF281C" w:rsidRPr="001667E8" w:rsidRDefault="00DF281C" w:rsidP="00790412">
      <w:pPr>
        <w:spacing w:after="0"/>
        <w:rPr>
          <w:rFonts w:ascii="Times New Roman" w:hAnsi="Times New Roman" w:cs="Times New Roman"/>
          <w:b/>
          <w:bCs/>
          <w:i/>
          <w:iCs/>
        </w:rPr>
      </w:pPr>
      <w:r w:rsidRPr="001667E8">
        <w:rPr>
          <w:rFonts w:ascii="Times New Roman" w:hAnsi="Times New Roman" w:cs="Times New Roman"/>
          <w:b/>
          <w:bCs/>
          <w:i/>
          <w:iCs/>
        </w:rPr>
        <w:t xml:space="preserve">Commercial </w:t>
      </w:r>
      <w:r w:rsidR="00E645E5" w:rsidRPr="001667E8">
        <w:rPr>
          <w:rFonts w:ascii="Times New Roman" w:hAnsi="Times New Roman" w:cs="Times New Roman"/>
          <w:b/>
          <w:bCs/>
          <w:i/>
          <w:iCs/>
        </w:rPr>
        <w:t>P</w:t>
      </w:r>
      <w:r w:rsidRPr="001667E8">
        <w:rPr>
          <w:rFonts w:ascii="Times New Roman" w:hAnsi="Times New Roman" w:cs="Times New Roman"/>
          <w:b/>
          <w:bCs/>
          <w:i/>
          <w:iCs/>
        </w:rPr>
        <w:t>roduct:</w:t>
      </w:r>
    </w:p>
    <w:p w14:paraId="09185283" w14:textId="77777777" w:rsidR="00DF281C" w:rsidRPr="00D67A13" w:rsidRDefault="00DF281C" w:rsidP="00790412">
      <w:pPr>
        <w:spacing w:after="0"/>
        <w:rPr>
          <w:rFonts w:ascii="Times New Roman" w:hAnsi="Times New Roman" w:cs="Times New Roman"/>
          <w:b/>
          <w:bCs/>
          <w:i/>
        </w:rPr>
      </w:pPr>
    </w:p>
    <w:tbl>
      <w:tblPr>
        <w:tblStyle w:val="TableGrid"/>
        <w:tblW w:w="0" w:type="auto"/>
        <w:tblLook w:val="04A0" w:firstRow="1" w:lastRow="0" w:firstColumn="1" w:lastColumn="0" w:noHBand="0" w:noVBand="1"/>
      </w:tblPr>
      <w:tblGrid>
        <w:gridCol w:w="9350"/>
      </w:tblGrid>
      <w:tr w:rsidR="00470395" w:rsidRPr="00470395" w14:paraId="5FCDDE68" w14:textId="77777777" w:rsidTr="00470395">
        <w:trPr>
          <w:trHeight w:val="1961"/>
        </w:trPr>
        <w:tc>
          <w:tcPr>
            <w:tcW w:w="9350" w:type="dxa"/>
          </w:tcPr>
          <w:p w14:paraId="185FEAD4" w14:textId="77777777" w:rsidR="0024688A" w:rsidRDefault="00000000" w:rsidP="007D035D">
            <w:pPr>
              <w:spacing w:after="120"/>
              <w:rPr>
                <w:rFonts w:ascii="Times New Roman" w:hAnsi="Times New Roman" w:cs="Times New Roman"/>
              </w:rPr>
            </w:pPr>
            <w:sdt>
              <w:sdtPr>
                <w:rPr>
                  <w:rFonts w:ascii="Times New Roman" w:hAnsi="Times New Roman" w:cs="Times New Roman"/>
                </w:rPr>
                <w:id w:val="539011372"/>
                <w14:checkbox>
                  <w14:checked w14:val="0"/>
                  <w14:checkedState w14:val="2612" w14:font="MS Gothic"/>
                  <w14:uncheckedState w14:val="2610" w14:font="MS Gothic"/>
                </w14:checkbox>
              </w:sdtPr>
              <w:sdtContent>
                <w:r w:rsidR="00470395" w:rsidRPr="00470395">
                  <w:rPr>
                    <w:rFonts w:ascii="MS Gothic" w:eastAsia="MS Gothic" w:hAnsi="MS Gothic" w:cs="Times New Roman" w:hint="eastAsia"/>
                  </w:rPr>
                  <w:t>☐</w:t>
                </w:r>
              </w:sdtContent>
            </w:sdt>
            <w:r w:rsidR="00470395" w:rsidRPr="00470395">
              <w:rPr>
                <w:rFonts w:ascii="Times New Roman" w:hAnsi="Times New Roman" w:cs="Times New Roman"/>
              </w:rPr>
              <w:tab/>
            </w:r>
            <w:r w:rsidR="00470395" w:rsidRPr="007E2473">
              <w:rPr>
                <w:rFonts w:ascii="Times New Roman" w:hAnsi="Times New Roman" w:cs="Times New Roman"/>
                <w:b/>
                <w:bCs/>
                <w:u w:val="single"/>
              </w:rPr>
              <w:t>FAR Definition 1</w:t>
            </w:r>
            <w:r w:rsidR="00470395" w:rsidRPr="00470395">
              <w:rPr>
                <w:rFonts w:ascii="Times New Roman" w:hAnsi="Times New Roman" w:cs="Times New Roman"/>
              </w:rPr>
              <w:t>:</w:t>
            </w:r>
          </w:p>
          <w:p w14:paraId="7EB5CEAE" w14:textId="2AE5E685" w:rsidR="00470395" w:rsidRPr="00470395" w:rsidRDefault="00470395" w:rsidP="007D035D">
            <w:pPr>
              <w:spacing w:after="120"/>
              <w:rPr>
                <w:rFonts w:ascii="Times New Roman" w:hAnsi="Times New Roman" w:cs="Times New Roman"/>
                <w:i/>
              </w:rPr>
            </w:pPr>
            <w:r w:rsidRPr="00470395">
              <w:rPr>
                <w:rFonts w:ascii="Times New Roman" w:hAnsi="Times New Roman" w:cs="Times New Roman"/>
              </w:rPr>
              <w:t xml:space="preserve"> </w:t>
            </w:r>
            <w:r w:rsidRPr="00470395">
              <w:rPr>
                <w:rFonts w:ascii="Times New Roman" w:hAnsi="Times New Roman" w:cs="Times New Roman"/>
                <w:i/>
              </w:rPr>
              <w:t xml:space="preserve">Any product, other than real property, that is of a type customarily used by the general public or by non-governmental entities for purposes other than governmental purposes, and – </w:t>
            </w:r>
          </w:p>
          <w:p w14:paraId="1FC6D45C" w14:textId="2F8A6BE0" w:rsidR="00470395" w:rsidRPr="00470395" w:rsidRDefault="00470395" w:rsidP="00470395">
            <w:pPr>
              <w:ind w:left="334"/>
              <w:rPr>
                <w:rFonts w:ascii="Times New Roman" w:hAnsi="Times New Roman" w:cs="Times New Roman"/>
                <w:i/>
              </w:rPr>
            </w:pPr>
            <w:r w:rsidRPr="00470395">
              <w:rPr>
                <w:rFonts w:ascii="Times New Roman" w:hAnsi="Times New Roman" w:cs="Times New Roman"/>
                <w:i/>
              </w:rPr>
              <w:t xml:space="preserve">(i) </w:t>
            </w:r>
            <w:r w:rsidR="0097238A">
              <w:rPr>
                <w:rFonts w:ascii="Times New Roman" w:hAnsi="Times New Roman" w:cs="Times New Roman"/>
                <w:i/>
              </w:rPr>
              <w:t xml:space="preserve"> </w:t>
            </w:r>
            <w:r w:rsidRPr="00470395">
              <w:rPr>
                <w:rFonts w:ascii="Times New Roman" w:hAnsi="Times New Roman" w:cs="Times New Roman"/>
                <w:i/>
              </w:rPr>
              <w:t>Has been sold, leased, or licensed to the general public; or</w:t>
            </w:r>
          </w:p>
          <w:p w14:paraId="0D1F149F" w14:textId="77777777" w:rsidR="00470395" w:rsidRPr="00470395" w:rsidRDefault="00470395" w:rsidP="00470395">
            <w:pPr>
              <w:ind w:left="334"/>
              <w:rPr>
                <w:rFonts w:ascii="Times New Roman" w:hAnsi="Times New Roman" w:cs="Times New Roman"/>
              </w:rPr>
            </w:pPr>
            <w:r w:rsidRPr="00470395">
              <w:rPr>
                <w:rFonts w:ascii="Times New Roman" w:hAnsi="Times New Roman" w:cs="Times New Roman"/>
                <w:i/>
              </w:rPr>
              <w:t>(ii) Has been offered for sale, lease, or license to the general public.</w:t>
            </w:r>
          </w:p>
          <w:p w14:paraId="499E7A7D" w14:textId="52D7E682" w:rsidR="00470395" w:rsidRPr="00470395" w:rsidRDefault="00470395" w:rsidP="0097238A">
            <w:pPr>
              <w:tabs>
                <w:tab w:val="left" w:pos="1260"/>
              </w:tabs>
              <w:spacing w:before="240" w:after="120"/>
              <w:rPr>
                <w:rFonts w:ascii="Times New Roman" w:hAnsi="Times New Roman" w:cs="Times New Roman"/>
              </w:rPr>
            </w:pPr>
            <w:r w:rsidRPr="00470395">
              <w:rPr>
                <w:rFonts w:ascii="Times New Roman" w:hAnsi="Times New Roman" w:cs="Times New Roman"/>
              </w:rPr>
              <w:t xml:space="preserve">Please describe why the products to be procured by </w:t>
            </w:r>
            <w:r w:rsidR="00FF60F9">
              <w:rPr>
                <w:rFonts w:ascii="Times New Roman" w:hAnsi="Times New Roman" w:cs="Times New Roman"/>
                <w:b/>
              </w:rPr>
              <w:t>AM General</w:t>
            </w:r>
            <w:r w:rsidR="00FF60F9" w:rsidRPr="00AE4DFC">
              <w:rPr>
                <w:rFonts w:ascii="Times New Roman" w:hAnsi="Times New Roman" w:cs="Times New Roman"/>
                <w:b/>
              </w:rPr>
              <w:t xml:space="preserve"> </w:t>
            </w:r>
            <w:r w:rsidRPr="00470395">
              <w:rPr>
                <w:rFonts w:ascii="Times New Roman" w:hAnsi="Times New Roman" w:cs="Times New Roman"/>
              </w:rPr>
              <w:t>meet this definition:</w:t>
            </w:r>
          </w:p>
        </w:tc>
      </w:tr>
      <w:tr w:rsidR="00470395" w:rsidRPr="00470395" w14:paraId="6689B2E8" w14:textId="77777777" w:rsidTr="00470395">
        <w:tc>
          <w:tcPr>
            <w:tcW w:w="9350" w:type="dxa"/>
          </w:tcPr>
          <w:sdt>
            <w:sdtPr>
              <w:rPr>
                <w:rFonts w:ascii="Times New Roman" w:hAnsi="Times New Roman" w:cs="Times New Roman"/>
                <w:i/>
              </w:rPr>
              <w:id w:val="-1126149503"/>
              <w:placeholder>
                <w:docPart w:val="89D722425F6243F38496889C36CCC404"/>
              </w:placeholder>
              <w:showingPlcHdr/>
              <w:text/>
            </w:sdtPr>
            <w:sdtContent>
              <w:p w14:paraId="6582D09B" w14:textId="77777777" w:rsidR="00470395" w:rsidRPr="00470395" w:rsidRDefault="00470395" w:rsidP="000F353B">
                <w:pPr>
                  <w:tabs>
                    <w:tab w:val="left" w:pos="1260"/>
                  </w:tabs>
                  <w:rPr>
                    <w:rFonts w:ascii="Times New Roman" w:hAnsi="Times New Roman" w:cs="Times New Roman"/>
                    <w:i/>
                  </w:rPr>
                </w:pPr>
                <w:r w:rsidRPr="00470395">
                  <w:rPr>
                    <w:rStyle w:val="PlaceholderText"/>
                    <w:rFonts w:ascii="Times New Roman" w:hAnsi="Times New Roman" w:cs="Times New Roman"/>
                  </w:rPr>
                  <w:t>Click here to enter text.</w:t>
                </w:r>
              </w:p>
            </w:sdtContent>
          </w:sdt>
        </w:tc>
      </w:tr>
      <w:tr w:rsidR="00470395" w:rsidRPr="00470395" w14:paraId="089FF92D" w14:textId="77777777" w:rsidTr="00470395">
        <w:trPr>
          <w:trHeight w:val="1430"/>
        </w:trPr>
        <w:tc>
          <w:tcPr>
            <w:tcW w:w="9350" w:type="dxa"/>
          </w:tcPr>
          <w:p w14:paraId="3E5EF667" w14:textId="77777777" w:rsidR="0024688A" w:rsidRDefault="0024688A" w:rsidP="000F353B">
            <w:pPr>
              <w:tabs>
                <w:tab w:val="left" w:pos="1260"/>
              </w:tabs>
              <w:rPr>
                <w:rFonts w:ascii="Times New Roman" w:hAnsi="Times New Roman" w:cs="Times New Roman"/>
              </w:rPr>
            </w:pPr>
          </w:p>
          <w:p w14:paraId="7240A5E9" w14:textId="7BF9EF51" w:rsidR="00470395" w:rsidRDefault="00470395" w:rsidP="000F353B">
            <w:pPr>
              <w:tabs>
                <w:tab w:val="left" w:pos="1260"/>
              </w:tabs>
              <w:rPr>
                <w:rFonts w:ascii="Times New Roman" w:hAnsi="Times New Roman" w:cs="Times New Roman"/>
              </w:rPr>
            </w:pPr>
            <w:r w:rsidRPr="00470395">
              <w:rPr>
                <w:rFonts w:ascii="Times New Roman" w:hAnsi="Times New Roman" w:cs="Times New Roman"/>
              </w:rPr>
              <w:t>Please provide evidence of actual sales (or offer for sale) of this product to the general public to support your assertion. This can take the form of a written description or may include catalog or market prices, invoices, general sales volume, pricing standards, etc.</w:t>
            </w:r>
          </w:p>
          <w:p w14:paraId="4BA15E00" w14:textId="3529CF56" w:rsidR="00470395" w:rsidRPr="00470395" w:rsidRDefault="00470395" w:rsidP="0097238A">
            <w:pPr>
              <w:tabs>
                <w:tab w:val="left" w:pos="1260"/>
              </w:tabs>
              <w:spacing w:before="240" w:after="120"/>
              <w:rPr>
                <w:rFonts w:ascii="Times New Roman" w:hAnsi="Times New Roman" w:cs="Times New Roman"/>
              </w:rPr>
            </w:pPr>
            <w:r w:rsidRPr="00470395">
              <w:rPr>
                <w:rFonts w:ascii="Times New Roman" w:hAnsi="Times New Roman" w:cs="Times New Roman"/>
              </w:rPr>
              <w:t>Describe the supporting documentation you are providing with this assertion:</w:t>
            </w:r>
          </w:p>
        </w:tc>
      </w:tr>
      <w:tr w:rsidR="00470395" w:rsidRPr="00470395" w14:paraId="79445769" w14:textId="77777777" w:rsidTr="00470395">
        <w:tc>
          <w:tcPr>
            <w:tcW w:w="9350" w:type="dxa"/>
          </w:tcPr>
          <w:sdt>
            <w:sdtPr>
              <w:rPr>
                <w:rFonts w:ascii="Times New Roman" w:hAnsi="Times New Roman" w:cs="Times New Roman"/>
              </w:rPr>
              <w:id w:val="-426657810"/>
              <w:placeholder>
                <w:docPart w:val="C14EA769AB67421B8C49C1BF18805F68"/>
              </w:placeholder>
              <w:showingPlcHdr/>
              <w:text/>
            </w:sdtPr>
            <w:sdtContent>
              <w:p w14:paraId="7C26D849" w14:textId="77777777" w:rsidR="00470395" w:rsidRPr="00470395" w:rsidRDefault="00470395" w:rsidP="000F353B">
                <w:pPr>
                  <w:tabs>
                    <w:tab w:val="left" w:pos="1260"/>
                  </w:tabs>
                  <w:rPr>
                    <w:rFonts w:ascii="Times New Roman" w:hAnsi="Times New Roman" w:cs="Times New Roman"/>
                  </w:rPr>
                </w:pPr>
                <w:r w:rsidRPr="00470395">
                  <w:rPr>
                    <w:rStyle w:val="PlaceholderText"/>
                    <w:rFonts w:ascii="Times New Roman" w:hAnsi="Times New Roman" w:cs="Times New Roman"/>
                  </w:rPr>
                  <w:t>Click here to enter text.</w:t>
                </w:r>
              </w:p>
            </w:sdtContent>
          </w:sdt>
        </w:tc>
      </w:tr>
    </w:tbl>
    <w:p w14:paraId="05BCC001" w14:textId="77777777" w:rsidR="00470395" w:rsidRDefault="00470395" w:rsidP="00162EB8">
      <w:pPr>
        <w:tabs>
          <w:tab w:val="left" w:pos="1260"/>
        </w:tabs>
        <w:spacing w:after="0"/>
        <w:ind w:left="810" w:hanging="81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7E2473" w:rsidRPr="007E2473" w14:paraId="0AA9065F" w14:textId="77777777" w:rsidTr="00A73303">
        <w:trPr>
          <w:trHeight w:val="2051"/>
        </w:trPr>
        <w:tc>
          <w:tcPr>
            <w:tcW w:w="9360" w:type="dxa"/>
          </w:tcPr>
          <w:p w14:paraId="7FC49E90" w14:textId="77777777" w:rsidR="007E2473" w:rsidRDefault="00000000" w:rsidP="007D035D">
            <w:pPr>
              <w:tabs>
                <w:tab w:val="left" w:pos="528"/>
              </w:tabs>
              <w:spacing w:after="120"/>
              <w:rPr>
                <w:rFonts w:ascii="Times New Roman" w:hAnsi="Times New Roman" w:cs="Times New Roman"/>
                <w:b/>
                <w:bCs/>
              </w:rPr>
            </w:pPr>
            <w:sdt>
              <w:sdtPr>
                <w:rPr>
                  <w:rFonts w:ascii="Times New Roman" w:hAnsi="Times New Roman" w:cs="Times New Roman"/>
                </w:rPr>
                <w:id w:val="-2054919116"/>
                <w14:checkbox>
                  <w14:checked w14:val="0"/>
                  <w14:checkedState w14:val="2612" w14:font="MS Gothic"/>
                  <w14:uncheckedState w14:val="2610" w14:font="MS Gothic"/>
                </w14:checkbox>
              </w:sdtPr>
              <w:sdtContent>
                <w:r w:rsidR="007E2473" w:rsidRPr="007E2473">
                  <w:rPr>
                    <w:rFonts w:ascii="Segoe UI Symbol" w:eastAsia="MS Gothic" w:hAnsi="Segoe UI Symbol" w:cs="Segoe UI Symbol"/>
                  </w:rPr>
                  <w:t>☐</w:t>
                </w:r>
              </w:sdtContent>
            </w:sdt>
            <w:r w:rsidR="007E2473" w:rsidRPr="007E2473">
              <w:rPr>
                <w:rFonts w:ascii="Times New Roman" w:hAnsi="Times New Roman" w:cs="Times New Roman"/>
              </w:rPr>
              <w:tab/>
            </w:r>
            <w:r w:rsidR="007E2473" w:rsidRPr="007E2473">
              <w:rPr>
                <w:rFonts w:ascii="Times New Roman" w:hAnsi="Times New Roman" w:cs="Times New Roman"/>
                <w:b/>
                <w:bCs/>
                <w:u w:val="single"/>
              </w:rPr>
              <w:t>FAR Definition 2</w:t>
            </w:r>
            <w:r w:rsidR="007E2473" w:rsidRPr="007E2473">
              <w:rPr>
                <w:rFonts w:ascii="Times New Roman" w:hAnsi="Times New Roman" w:cs="Times New Roman"/>
                <w:b/>
                <w:bCs/>
              </w:rPr>
              <w:t xml:space="preserve">: </w:t>
            </w:r>
          </w:p>
          <w:p w14:paraId="6C657B21" w14:textId="3EA508B2" w:rsidR="007E2473" w:rsidRPr="007E2473" w:rsidRDefault="007E2473" w:rsidP="008866A6">
            <w:pPr>
              <w:tabs>
                <w:tab w:val="left" w:pos="1260"/>
              </w:tabs>
              <w:rPr>
                <w:rFonts w:ascii="Times New Roman" w:hAnsi="Times New Roman" w:cs="Times New Roman"/>
                <w:i/>
              </w:rPr>
            </w:pPr>
            <w:r w:rsidRPr="007E2473">
              <w:rPr>
                <w:rFonts w:ascii="Times New Roman" w:hAnsi="Times New Roman" w:cs="Times New Roman"/>
                <w:i/>
              </w:rPr>
              <w:t>Any product that evolved from a product described in paragraph (1) of this definition through advances in technology or performance and that is not yet available in the commercial marketplace but will be</w:t>
            </w:r>
            <w:r>
              <w:rPr>
                <w:rFonts w:ascii="Times New Roman" w:hAnsi="Times New Roman" w:cs="Times New Roman"/>
                <w:i/>
              </w:rPr>
              <w:t xml:space="preserve"> </w:t>
            </w:r>
            <w:r w:rsidRPr="007E2473">
              <w:rPr>
                <w:rFonts w:ascii="Times New Roman" w:hAnsi="Times New Roman" w:cs="Times New Roman"/>
                <w:i/>
              </w:rPr>
              <w:t>available in the commercial marketplace in time to satisfy the delivery requirements under a Government</w:t>
            </w:r>
            <w:r>
              <w:rPr>
                <w:rFonts w:ascii="Times New Roman" w:hAnsi="Times New Roman" w:cs="Times New Roman"/>
                <w:i/>
              </w:rPr>
              <w:t xml:space="preserve"> </w:t>
            </w:r>
            <w:r w:rsidRPr="007E2473">
              <w:rPr>
                <w:rFonts w:ascii="Times New Roman" w:hAnsi="Times New Roman" w:cs="Times New Roman"/>
                <w:i/>
              </w:rPr>
              <w:t>solicitation.</w:t>
            </w:r>
          </w:p>
          <w:p w14:paraId="362027F1" w14:textId="314683DF" w:rsidR="007E2473" w:rsidRPr="007E2473" w:rsidRDefault="007E2473" w:rsidP="0097238A">
            <w:pPr>
              <w:tabs>
                <w:tab w:val="left" w:pos="1260"/>
              </w:tabs>
              <w:spacing w:before="240" w:after="120"/>
              <w:rPr>
                <w:rFonts w:ascii="Times New Roman" w:hAnsi="Times New Roman" w:cs="Times New Roman"/>
              </w:rPr>
            </w:pPr>
            <w:r w:rsidRPr="007E2473">
              <w:rPr>
                <w:rFonts w:ascii="Times New Roman" w:hAnsi="Times New Roman" w:cs="Times New Roman"/>
              </w:rPr>
              <w:t xml:space="preserve">Please describe why the products to be procured by </w:t>
            </w:r>
            <w:r w:rsidR="00FF60F9">
              <w:rPr>
                <w:rFonts w:ascii="Times New Roman" w:hAnsi="Times New Roman" w:cs="Times New Roman"/>
                <w:b/>
              </w:rPr>
              <w:t>AM General</w:t>
            </w:r>
            <w:r w:rsidR="00FF60F9" w:rsidRPr="00AE4DFC">
              <w:rPr>
                <w:rFonts w:ascii="Times New Roman" w:hAnsi="Times New Roman" w:cs="Times New Roman"/>
                <w:b/>
              </w:rPr>
              <w:t xml:space="preserve"> </w:t>
            </w:r>
            <w:r w:rsidRPr="007E2473">
              <w:rPr>
                <w:rFonts w:ascii="Times New Roman" w:hAnsi="Times New Roman" w:cs="Times New Roman"/>
              </w:rPr>
              <w:t>meet this definition:</w:t>
            </w:r>
          </w:p>
        </w:tc>
      </w:tr>
      <w:tr w:rsidR="007E2473" w:rsidRPr="007E2473" w14:paraId="49C6DD13" w14:textId="77777777" w:rsidTr="00A73303">
        <w:tc>
          <w:tcPr>
            <w:tcW w:w="9360" w:type="dxa"/>
          </w:tcPr>
          <w:sdt>
            <w:sdtPr>
              <w:rPr>
                <w:rFonts w:ascii="Times New Roman" w:hAnsi="Times New Roman" w:cs="Times New Roman"/>
              </w:rPr>
              <w:id w:val="1289467125"/>
              <w:placeholder>
                <w:docPart w:val="9D6B709636D5485AB3ADC8C7C60840D5"/>
              </w:placeholder>
              <w:showingPlcHdr/>
              <w:text/>
            </w:sdtPr>
            <w:sdtContent>
              <w:p w14:paraId="61670F67" w14:textId="77777777" w:rsidR="007E2473" w:rsidRPr="007E2473" w:rsidRDefault="007E2473" w:rsidP="008866A6">
                <w:pPr>
                  <w:tabs>
                    <w:tab w:val="left" w:pos="1260"/>
                  </w:tabs>
                  <w:rPr>
                    <w:rFonts w:ascii="Times New Roman" w:hAnsi="Times New Roman" w:cs="Times New Roman"/>
                  </w:rPr>
                </w:pPr>
                <w:r w:rsidRPr="007E2473">
                  <w:rPr>
                    <w:rStyle w:val="PlaceholderText"/>
                    <w:rFonts w:ascii="Times New Roman" w:hAnsi="Times New Roman" w:cs="Times New Roman"/>
                  </w:rPr>
                  <w:t>Click here to enter text.</w:t>
                </w:r>
              </w:p>
            </w:sdtContent>
          </w:sdt>
        </w:tc>
      </w:tr>
      <w:tr w:rsidR="007E2473" w:rsidRPr="007E2473" w14:paraId="679242CD" w14:textId="77777777" w:rsidTr="00A73303">
        <w:trPr>
          <w:trHeight w:val="1880"/>
        </w:trPr>
        <w:tc>
          <w:tcPr>
            <w:tcW w:w="9360" w:type="dxa"/>
          </w:tcPr>
          <w:p w14:paraId="46C4D09D" w14:textId="77777777" w:rsidR="0024688A" w:rsidRDefault="0024688A" w:rsidP="008866A6">
            <w:pPr>
              <w:tabs>
                <w:tab w:val="left" w:pos="1260"/>
              </w:tabs>
              <w:rPr>
                <w:rFonts w:ascii="Times New Roman" w:hAnsi="Times New Roman" w:cs="Times New Roman"/>
              </w:rPr>
            </w:pPr>
          </w:p>
          <w:p w14:paraId="3FD4E7F0" w14:textId="5C1FB08C" w:rsidR="007E2473" w:rsidRDefault="007E2473" w:rsidP="008866A6">
            <w:pPr>
              <w:tabs>
                <w:tab w:val="left" w:pos="1260"/>
              </w:tabs>
              <w:rPr>
                <w:rFonts w:ascii="Times New Roman" w:hAnsi="Times New Roman" w:cs="Times New Roman"/>
              </w:rPr>
            </w:pPr>
            <w:r w:rsidRPr="007E2473">
              <w:rPr>
                <w:rFonts w:ascii="Times New Roman" w:hAnsi="Times New Roman" w:cs="Times New Roman"/>
              </w:rPr>
              <w:t>Please provide evidence of actual sales (or offer for sale) of this product to the general public to support your assertion. This can take the form of a written description or may include catalog or market prices, invoices, general sales volume, pricing standards, etc. Also provide documentation to support the position the product will be available in time to satisfy the requirements.</w:t>
            </w:r>
          </w:p>
          <w:p w14:paraId="6D1C0900" w14:textId="65D2BF8C" w:rsidR="007E2473" w:rsidRPr="007E2473" w:rsidRDefault="007E2473" w:rsidP="0097238A">
            <w:pPr>
              <w:tabs>
                <w:tab w:val="left" w:pos="1260"/>
              </w:tabs>
              <w:spacing w:before="240" w:after="120"/>
              <w:rPr>
                <w:rFonts w:ascii="Times New Roman" w:hAnsi="Times New Roman" w:cs="Times New Roman"/>
              </w:rPr>
            </w:pPr>
            <w:r w:rsidRPr="007E2473">
              <w:rPr>
                <w:rFonts w:ascii="Times New Roman" w:hAnsi="Times New Roman" w:cs="Times New Roman"/>
              </w:rPr>
              <w:t>Describe the supporting documentation you are providing with this assertion:</w:t>
            </w:r>
          </w:p>
        </w:tc>
      </w:tr>
      <w:tr w:rsidR="007E2473" w:rsidRPr="007E2473" w14:paraId="01C5EA13" w14:textId="77777777" w:rsidTr="00A73303">
        <w:tc>
          <w:tcPr>
            <w:tcW w:w="9360" w:type="dxa"/>
          </w:tcPr>
          <w:sdt>
            <w:sdtPr>
              <w:rPr>
                <w:rFonts w:ascii="Times New Roman" w:hAnsi="Times New Roman" w:cs="Times New Roman"/>
              </w:rPr>
              <w:id w:val="-408537412"/>
              <w:placeholder>
                <w:docPart w:val="3E8C81687FF5434CB12BE6FF4EEBBCE6"/>
              </w:placeholder>
              <w:showingPlcHdr/>
              <w:text/>
            </w:sdtPr>
            <w:sdtContent>
              <w:p w14:paraId="7119B1C6" w14:textId="77777777" w:rsidR="007E2473" w:rsidRPr="007E2473" w:rsidRDefault="007E2473" w:rsidP="008866A6">
                <w:pPr>
                  <w:tabs>
                    <w:tab w:val="left" w:pos="1260"/>
                  </w:tabs>
                  <w:rPr>
                    <w:rFonts w:ascii="Times New Roman" w:hAnsi="Times New Roman" w:cs="Times New Roman"/>
                  </w:rPr>
                </w:pPr>
                <w:r w:rsidRPr="007E2473">
                  <w:rPr>
                    <w:rStyle w:val="PlaceholderText"/>
                    <w:rFonts w:ascii="Times New Roman" w:hAnsi="Times New Roman" w:cs="Times New Roman"/>
                  </w:rPr>
                  <w:t>Click here to enter text.</w:t>
                </w:r>
              </w:p>
            </w:sdtContent>
          </w:sdt>
        </w:tc>
      </w:tr>
    </w:tbl>
    <w:p w14:paraId="585B24AB" w14:textId="77777777" w:rsidR="00472EF1" w:rsidRDefault="00472EF1" w:rsidP="00001421">
      <w:pPr>
        <w:tabs>
          <w:tab w:val="left" w:pos="1260"/>
        </w:tabs>
        <w:spacing w:after="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206D4E" w:rsidRPr="00206D4E" w14:paraId="6491AC32" w14:textId="77777777" w:rsidTr="00206D4E">
        <w:trPr>
          <w:trHeight w:val="3131"/>
        </w:trPr>
        <w:tc>
          <w:tcPr>
            <w:tcW w:w="9350" w:type="dxa"/>
          </w:tcPr>
          <w:p w14:paraId="3A2DD679" w14:textId="77777777" w:rsidR="00206D4E" w:rsidRPr="00206D4E" w:rsidRDefault="00000000" w:rsidP="007D035D">
            <w:pPr>
              <w:tabs>
                <w:tab w:val="left" w:pos="1260"/>
              </w:tabs>
              <w:spacing w:after="120"/>
              <w:rPr>
                <w:rFonts w:ascii="Times New Roman" w:hAnsi="Times New Roman" w:cs="Times New Roman"/>
              </w:rPr>
            </w:pPr>
            <w:sdt>
              <w:sdtPr>
                <w:rPr>
                  <w:rFonts w:ascii="Times New Roman" w:hAnsi="Times New Roman" w:cs="Times New Roman"/>
                </w:rPr>
                <w:id w:val="85653907"/>
                <w14:checkbox>
                  <w14:checked w14:val="0"/>
                  <w14:checkedState w14:val="2612" w14:font="MS Gothic"/>
                  <w14:uncheckedState w14:val="2610" w14:font="MS Gothic"/>
                </w14:checkbox>
              </w:sdtPr>
              <w:sdtContent>
                <w:r w:rsidR="00206D4E" w:rsidRPr="00206D4E">
                  <w:rPr>
                    <w:rFonts w:ascii="Segoe UI Symbol" w:eastAsia="MS Gothic" w:hAnsi="Segoe UI Symbol" w:cs="Segoe UI Symbol"/>
                  </w:rPr>
                  <w:t>☐</w:t>
                </w:r>
              </w:sdtContent>
            </w:sdt>
            <w:r w:rsidR="00206D4E" w:rsidRPr="00206D4E">
              <w:rPr>
                <w:rFonts w:ascii="Times New Roman" w:hAnsi="Times New Roman" w:cs="Times New Roman"/>
              </w:rPr>
              <w:t xml:space="preserve">         </w:t>
            </w:r>
            <w:r w:rsidR="00206D4E" w:rsidRPr="007D035D">
              <w:rPr>
                <w:rFonts w:ascii="Times New Roman" w:hAnsi="Times New Roman" w:cs="Times New Roman"/>
                <w:b/>
                <w:bCs/>
                <w:u w:val="single"/>
              </w:rPr>
              <w:t>FAR Definition 3</w:t>
            </w:r>
            <w:r w:rsidR="00206D4E" w:rsidRPr="007D035D">
              <w:rPr>
                <w:rFonts w:ascii="Times New Roman" w:hAnsi="Times New Roman" w:cs="Times New Roman"/>
                <w:b/>
                <w:bCs/>
              </w:rPr>
              <w:t>:</w:t>
            </w:r>
            <w:r w:rsidR="00206D4E" w:rsidRPr="00206D4E">
              <w:rPr>
                <w:rFonts w:ascii="Times New Roman" w:hAnsi="Times New Roman" w:cs="Times New Roman"/>
              </w:rPr>
              <w:t xml:space="preserve"> </w:t>
            </w:r>
          </w:p>
          <w:p w14:paraId="282970FB" w14:textId="2A6E210B" w:rsidR="00206D4E" w:rsidRDefault="00206D4E" w:rsidP="007D035D">
            <w:pPr>
              <w:tabs>
                <w:tab w:val="left" w:pos="1260"/>
              </w:tabs>
              <w:spacing w:after="120"/>
              <w:rPr>
                <w:rFonts w:ascii="Times New Roman" w:hAnsi="Times New Roman" w:cs="Times New Roman"/>
                <w:i/>
              </w:rPr>
            </w:pPr>
            <w:r w:rsidRPr="00206D4E">
              <w:rPr>
                <w:rFonts w:ascii="Times New Roman" w:hAnsi="Times New Roman" w:cs="Times New Roman"/>
                <w:i/>
              </w:rPr>
              <w:t xml:space="preserve">Any product that would satisfy a criterion expressed in paragraph (1) or (2) of this definition, except for </w:t>
            </w:r>
            <w:r>
              <w:rPr>
                <w:rFonts w:ascii="Times New Roman" w:hAnsi="Times New Roman" w:cs="Times New Roman"/>
                <w:i/>
              </w:rPr>
              <w:t>–</w:t>
            </w:r>
          </w:p>
          <w:p w14:paraId="250F1A82" w14:textId="77777777" w:rsidR="00206D4E" w:rsidRDefault="00206D4E" w:rsidP="00206D4E">
            <w:pPr>
              <w:tabs>
                <w:tab w:val="left" w:pos="1260"/>
              </w:tabs>
              <w:ind w:left="334"/>
              <w:rPr>
                <w:rFonts w:ascii="Times New Roman" w:hAnsi="Times New Roman" w:cs="Times New Roman"/>
                <w:i/>
              </w:rPr>
            </w:pPr>
            <w:r w:rsidRPr="00206D4E">
              <w:rPr>
                <w:rFonts w:ascii="Times New Roman" w:hAnsi="Times New Roman" w:cs="Times New Roman"/>
                <w:i/>
              </w:rPr>
              <w:t>(i) Modifications of a type customarily available in the commercial marketplace; or</w:t>
            </w:r>
          </w:p>
          <w:p w14:paraId="3B34151B" w14:textId="4CAC0368" w:rsidR="00206D4E" w:rsidRDefault="00206D4E" w:rsidP="0097238A">
            <w:pPr>
              <w:tabs>
                <w:tab w:val="left" w:pos="1260"/>
              </w:tabs>
              <w:ind w:left="334"/>
              <w:rPr>
                <w:rFonts w:ascii="Times New Roman" w:hAnsi="Times New Roman" w:cs="Times New Roman"/>
                <w:i/>
              </w:rPr>
            </w:pPr>
            <w:r w:rsidRPr="00206D4E">
              <w:rPr>
                <w:rFonts w:ascii="Times New Roman" w:hAnsi="Times New Roman" w:cs="Times New Roman"/>
                <w:i/>
              </w:rPr>
              <w:t xml:space="preserve">(ii) Minor modifications of a type not customarily available in the commercial marketplace made to meet Federal Government requirements. Minor modifications </w:t>
            </w:r>
            <w:r w:rsidR="002D1DCF" w:rsidRPr="00206D4E">
              <w:rPr>
                <w:rFonts w:ascii="Times New Roman" w:hAnsi="Times New Roman" w:cs="Times New Roman"/>
                <w:i/>
              </w:rPr>
              <w:t>mean</w:t>
            </w:r>
            <w:r w:rsidRPr="00206D4E">
              <w:rPr>
                <w:rFonts w:ascii="Times New Roman" w:hAnsi="Times New Roman" w:cs="Times New Roman"/>
                <w:i/>
              </w:rPr>
              <w:t xml:space="preserve"> modifications that do not significantly alter the nongovernmental function or essential physical characteristics of an item or </w:t>
            </w:r>
            <w:r w:rsidR="005A24F3" w:rsidRPr="00206D4E">
              <w:rPr>
                <w:rFonts w:ascii="Times New Roman" w:hAnsi="Times New Roman" w:cs="Times New Roman"/>
                <w:i/>
              </w:rPr>
              <w:t>component or</w:t>
            </w:r>
            <w:r w:rsidRPr="00206D4E">
              <w:rPr>
                <w:rFonts w:ascii="Times New Roman" w:hAnsi="Times New Roman" w:cs="Times New Roman"/>
                <w:i/>
              </w:rPr>
              <w:t xml:space="preserve">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p w14:paraId="0F77089A" w14:textId="3BA1A3F9" w:rsidR="00206D4E" w:rsidRPr="00206D4E" w:rsidRDefault="00206D4E" w:rsidP="0097238A">
            <w:pPr>
              <w:tabs>
                <w:tab w:val="left" w:pos="1260"/>
              </w:tabs>
              <w:spacing w:before="240" w:after="120"/>
              <w:rPr>
                <w:rFonts w:ascii="Times New Roman" w:hAnsi="Times New Roman" w:cs="Times New Roman"/>
              </w:rPr>
            </w:pPr>
            <w:r w:rsidRPr="00206D4E">
              <w:rPr>
                <w:rFonts w:ascii="Times New Roman" w:hAnsi="Times New Roman" w:cs="Times New Roman"/>
              </w:rPr>
              <w:t xml:space="preserve">Please describe why the products to be procured by </w:t>
            </w:r>
            <w:r w:rsidR="00FF60F9">
              <w:rPr>
                <w:rFonts w:ascii="Times New Roman" w:hAnsi="Times New Roman" w:cs="Times New Roman"/>
                <w:b/>
              </w:rPr>
              <w:t>AM General</w:t>
            </w:r>
            <w:r w:rsidR="00FF60F9" w:rsidRPr="00AE4DFC">
              <w:rPr>
                <w:rFonts w:ascii="Times New Roman" w:hAnsi="Times New Roman" w:cs="Times New Roman"/>
                <w:b/>
              </w:rPr>
              <w:t xml:space="preserve"> </w:t>
            </w:r>
            <w:r w:rsidRPr="00206D4E">
              <w:rPr>
                <w:rFonts w:ascii="Times New Roman" w:hAnsi="Times New Roman" w:cs="Times New Roman"/>
              </w:rPr>
              <w:t>meet this definition:</w:t>
            </w:r>
          </w:p>
        </w:tc>
      </w:tr>
      <w:tr w:rsidR="00206D4E" w:rsidRPr="00206D4E" w14:paraId="54D5BCCF" w14:textId="77777777" w:rsidTr="00206D4E">
        <w:tc>
          <w:tcPr>
            <w:tcW w:w="9350" w:type="dxa"/>
          </w:tcPr>
          <w:sdt>
            <w:sdtPr>
              <w:rPr>
                <w:rFonts w:ascii="Times New Roman" w:hAnsi="Times New Roman" w:cs="Times New Roman"/>
              </w:rPr>
              <w:id w:val="-711883963"/>
              <w:placeholder>
                <w:docPart w:val="49B024C8B9DE47D283EF7457CC337C2F"/>
              </w:placeholder>
              <w:showingPlcHdr/>
              <w:text/>
            </w:sdtPr>
            <w:sdtContent>
              <w:p w14:paraId="510C02D6" w14:textId="77777777" w:rsidR="00206D4E" w:rsidRPr="00206D4E" w:rsidRDefault="00206D4E" w:rsidP="006F4616">
                <w:pPr>
                  <w:tabs>
                    <w:tab w:val="left" w:pos="1260"/>
                  </w:tabs>
                  <w:rPr>
                    <w:rFonts w:ascii="Times New Roman" w:hAnsi="Times New Roman" w:cs="Times New Roman"/>
                  </w:rPr>
                </w:pPr>
                <w:r w:rsidRPr="00206D4E">
                  <w:rPr>
                    <w:rStyle w:val="PlaceholderText"/>
                    <w:rFonts w:ascii="Times New Roman" w:hAnsi="Times New Roman" w:cs="Times New Roman"/>
                  </w:rPr>
                  <w:t>Click here to enter text.</w:t>
                </w:r>
              </w:p>
            </w:sdtContent>
          </w:sdt>
        </w:tc>
      </w:tr>
      <w:tr w:rsidR="00206D4E" w:rsidRPr="00206D4E" w14:paraId="2941C9F8" w14:textId="77777777" w:rsidTr="00206D4E">
        <w:tc>
          <w:tcPr>
            <w:tcW w:w="9350" w:type="dxa"/>
          </w:tcPr>
          <w:p w14:paraId="5371A8C2" w14:textId="77777777" w:rsidR="00206D4E" w:rsidRDefault="00206D4E" w:rsidP="00206D4E">
            <w:pPr>
              <w:tabs>
                <w:tab w:val="left" w:pos="1260"/>
              </w:tabs>
              <w:rPr>
                <w:rFonts w:ascii="Times New Roman" w:hAnsi="Times New Roman" w:cs="Times New Roman"/>
              </w:rPr>
            </w:pPr>
          </w:p>
          <w:p w14:paraId="72D49E64" w14:textId="77777777" w:rsidR="00206D4E" w:rsidRDefault="00206D4E" w:rsidP="0097238A">
            <w:pPr>
              <w:tabs>
                <w:tab w:val="left" w:pos="1260"/>
              </w:tabs>
              <w:rPr>
                <w:rFonts w:ascii="Times New Roman" w:hAnsi="Times New Roman" w:cs="Times New Roman"/>
              </w:rPr>
            </w:pPr>
            <w:r w:rsidRPr="00206D4E">
              <w:rPr>
                <w:rFonts w:ascii="Times New Roman" w:hAnsi="Times New Roman" w:cs="Times New Roman"/>
              </w:rPr>
              <w:t>Please provide evidence of the customary availability of the modification in the commercial marketplace or address in written narrative the factors identified in the minor modifications definition in FAR 2.101.</w:t>
            </w:r>
          </w:p>
          <w:p w14:paraId="26B92EB6" w14:textId="61CD4ED3" w:rsidR="00206D4E" w:rsidRPr="00206D4E" w:rsidRDefault="00206D4E" w:rsidP="0097238A">
            <w:pPr>
              <w:tabs>
                <w:tab w:val="left" w:pos="1260"/>
              </w:tabs>
              <w:spacing w:before="240" w:after="120"/>
              <w:rPr>
                <w:rFonts w:ascii="Times New Roman" w:hAnsi="Times New Roman" w:cs="Times New Roman"/>
              </w:rPr>
            </w:pPr>
            <w:r w:rsidRPr="00206D4E">
              <w:rPr>
                <w:rFonts w:ascii="Times New Roman" w:hAnsi="Times New Roman" w:cs="Times New Roman"/>
              </w:rPr>
              <w:t>Describe the supporting documentation you are providing with this assertion:</w:t>
            </w:r>
          </w:p>
        </w:tc>
      </w:tr>
      <w:tr w:rsidR="00206D4E" w:rsidRPr="00206D4E" w14:paraId="54443CBB" w14:textId="77777777" w:rsidTr="00206D4E">
        <w:tc>
          <w:tcPr>
            <w:tcW w:w="9350" w:type="dxa"/>
          </w:tcPr>
          <w:sdt>
            <w:sdtPr>
              <w:rPr>
                <w:rFonts w:ascii="Times New Roman" w:hAnsi="Times New Roman" w:cs="Times New Roman"/>
              </w:rPr>
              <w:id w:val="-481931972"/>
              <w:placeholder>
                <w:docPart w:val="8ABB7A93954B45148D70932825FC6F28"/>
              </w:placeholder>
              <w:showingPlcHdr/>
              <w:text/>
            </w:sdtPr>
            <w:sdtContent>
              <w:p w14:paraId="5BEDFE5E" w14:textId="77777777" w:rsidR="00206D4E" w:rsidRPr="00206D4E" w:rsidRDefault="00206D4E" w:rsidP="006F4616">
                <w:pPr>
                  <w:tabs>
                    <w:tab w:val="left" w:pos="1260"/>
                  </w:tabs>
                  <w:rPr>
                    <w:rFonts w:ascii="Times New Roman" w:hAnsi="Times New Roman" w:cs="Times New Roman"/>
                  </w:rPr>
                </w:pPr>
                <w:r w:rsidRPr="00206D4E">
                  <w:rPr>
                    <w:rStyle w:val="PlaceholderText"/>
                    <w:rFonts w:ascii="Times New Roman" w:hAnsi="Times New Roman" w:cs="Times New Roman"/>
                  </w:rPr>
                  <w:t>Click here to enter text.</w:t>
                </w:r>
              </w:p>
            </w:sdtContent>
          </w:sdt>
        </w:tc>
      </w:tr>
    </w:tbl>
    <w:p w14:paraId="0184DC2E" w14:textId="77777777" w:rsidR="00683889" w:rsidRDefault="00683889" w:rsidP="003D6A62">
      <w:pPr>
        <w:tabs>
          <w:tab w:val="left" w:pos="1260"/>
        </w:tabs>
        <w:spacing w:line="240" w:lineRule="auto"/>
        <w:ind w:left="720" w:hanging="720"/>
        <w:rPr>
          <w:rFonts w:ascii="Times New Roman" w:hAnsi="Times New Roman" w:cs="Times New Roman"/>
        </w:rPr>
      </w:pPr>
    </w:p>
    <w:p w14:paraId="3C62F7AA" w14:textId="77777777" w:rsidR="009612BD" w:rsidRPr="009612BD" w:rsidRDefault="009612BD" w:rsidP="009612BD">
      <w:pPr>
        <w:rPr>
          <w:rFonts w:ascii="Times New Roman" w:hAnsi="Times New Roman" w:cs="Times New Roman"/>
        </w:rPr>
      </w:pPr>
    </w:p>
    <w:p w14:paraId="69B3494C" w14:textId="77777777" w:rsidR="009612BD" w:rsidRPr="009612BD" w:rsidRDefault="009612BD" w:rsidP="009612BD">
      <w:pPr>
        <w:rPr>
          <w:rFonts w:ascii="Times New Roman" w:hAnsi="Times New Roman" w:cs="Times New Roman"/>
        </w:rPr>
      </w:pPr>
    </w:p>
    <w:p w14:paraId="614F7D28" w14:textId="77777777" w:rsidR="009612BD" w:rsidRPr="009612BD" w:rsidRDefault="009612BD" w:rsidP="009612BD">
      <w:pPr>
        <w:rPr>
          <w:rFonts w:ascii="Times New Roman" w:hAnsi="Times New Roman" w:cs="Times New Roman"/>
        </w:rPr>
      </w:pPr>
    </w:p>
    <w:p w14:paraId="1BA95227" w14:textId="77777777" w:rsidR="009612BD" w:rsidRPr="009612BD" w:rsidRDefault="009612BD" w:rsidP="009612BD">
      <w:pPr>
        <w:jc w:val="right"/>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683889" w:rsidRPr="00683889" w14:paraId="71954A9D" w14:textId="77777777" w:rsidTr="001F25B4">
        <w:trPr>
          <w:trHeight w:val="1970"/>
        </w:trPr>
        <w:tc>
          <w:tcPr>
            <w:tcW w:w="9360" w:type="dxa"/>
          </w:tcPr>
          <w:p w14:paraId="40CD0408" w14:textId="77777777" w:rsidR="00683889" w:rsidRPr="00683889" w:rsidRDefault="00000000" w:rsidP="00683889">
            <w:pPr>
              <w:tabs>
                <w:tab w:val="left" w:pos="521"/>
              </w:tabs>
              <w:spacing w:after="120"/>
              <w:rPr>
                <w:rFonts w:ascii="Times New Roman" w:hAnsi="Times New Roman" w:cs="Times New Roman"/>
              </w:rPr>
            </w:pPr>
            <w:sdt>
              <w:sdtPr>
                <w:rPr>
                  <w:rFonts w:ascii="Times New Roman" w:hAnsi="Times New Roman" w:cs="Times New Roman"/>
                </w:rPr>
                <w:id w:val="1769813022"/>
                <w14:checkbox>
                  <w14:checked w14:val="0"/>
                  <w14:checkedState w14:val="2612" w14:font="MS Gothic"/>
                  <w14:uncheckedState w14:val="2610" w14:font="MS Gothic"/>
                </w14:checkbox>
              </w:sdtPr>
              <w:sdtContent>
                <w:r w:rsidR="00683889" w:rsidRPr="00683889">
                  <w:rPr>
                    <w:rFonts w:ascii="MS Gothic" w:eastAsia="MS Gothic" w:hAnsi="MS Gothic" w:cs="Times New Roman" w:hint="eastAsia"/>
                  </w:rPr>
                  <w:t>☐</w:t>
                </w:r>
              </w:sdtContent>
            </w:sdt>
            <w:r w:rsidR="00683889" w:rsidRPr="00683889">
              <w:rPr>
                <w:rFonts w:ascii="Times New Roman" w:hAnsi="Times New Roman" w:cs="Times New Roman"/>
              </w:rPr>
              <w:tab/>
            </w:r>
            <w:r w:rsidR="00683889" w:rsidRPr="00683889">
              <w:rPr>
                <w:rFonts w:ascii="Times New Roman" w:hAnsi="Times New Roman" w:cs="Times New Roman"/>
                <w:b/>
                <w:bCs/>
                <w:u w:val="single"/>
              </w:rPr>
              <w:t>FAR Definition 4</w:t>
            </w:r>
            <w:r w:rsidR="00683889" w:rsidRPr="00683889">
              <w:rPr>
                <w:rFonts w:ascii="Times New Roman" w:hAnsi="Times New Roman" w:cs="Times New Roman"/>
                <w:b/>
                <w:bCs/>
              </w:rPr>
              <w:t>:</w:t>
            </w:r>
            <w:r w:rsidR="00683889" w:rsidRPr="00683889">
              <w:rPr>
                <w:rFonts w:ascii="Times New Roman" w:hAnsi="Times New Roman" w:cs="Times New Roman"/>
              </w:rPr>
              <w:t xml:space="preserve"> </w:t>
            </w:r>
          </w:p>
          <w:p w14:paraId="14206E9E" w14:textId="77777777" w:rsidR="00683889" w:rsidRPr="00683889" w:rsidRDefault="00683889" w:rsidP="00C373E8">
            <w:pPr>
              <w:tabs>
                <w:tab w:val="left" w:pos="1260"/>
              </w:tabs>
              <w:rPr>
                <w:rFonts w:ascii="Times New Roman" w:hAnsi="Times New Roman" w:cs="Times New Roman"/>
                <w:i/>
              </w:rPr>
            </w:pPr>
            <w:r w:rsidRPr="00683889">
              <w:rPr>
                <w:rFonts w:ascii="Times New Roman" w:hAnsi="Times New Roman" w:cs="Times New Roman"/>
                <w:i/>
              </w:rPr>
              <w:t>Any combination of products meeting the requirements of paragraphs (1), (2), or (3) of this definition that are of a type customarily combined and sold in combination to the general public;</w:t>
            </w:r>
          </w:p>
          <w:p w14:paraId="1216039D" w14:textId="46287697" w:rsidR="00683889" w:rsidRPr="00683889" w:rsidRDefault="00683889" w:rsidP="0097238A">
            <w:pPr>
              <w:tabs>
                <w:tab w:val="left" w:pos="1260"/>
              </w:tabs>
              <w:spacing w:before="240" w:after="120"/>
              <w:rPr>
                <w:rFonts w:ascii="Times New Roman" w:hAnsi="Times New Roman" w:cs="Times New Roman"/>
              </w:rPr>
            </w:pPr>
            <w:r w:rsidRPr="00683889">
              <w:rPr>
                <w:rFonts w:ascii="Times New Roman" w:hAnsi="Times New Roman" w:cs="Times New Roman"/>
              </w:rPr>
              <w:t xml:space="preserve">Please describe why the products to be procured by </w:t>
            </w:r>
            <w:r w:rsidR="00FF60F9">
              <w:rPr>
                <w:rFonts w:ascii="Times New Roman" w:hAnsi="Times New Roman" w:cs="Times New Roman"/>
                <w:b/>
              </w:rPr>
              <w:t>AM General</w:t>
            </w:r>
            <w:r w:rsidR="00FF60F9" w:rsidRPr="00AE4DFC">
              <w:rPr>
                <w:rFonts w:ascii="Times New Roman" w:hAnsi="Times New Roman" w:cs="Times New Roman"/>
                <w:b/>
              </w:rPr>
              <w:t xml:space="preserve"> </w:t>
            </w:r>
            <w:r w:rsidRPr="00683889">
              <w:rPr>
                <w:rFonts w:ascii="Times New Roman" w:hAnsi="Times New Roman" w:cs="Times New Roman"/>
              </w:rPr>
              <w:t>meet this definition, including the definitions of associated with the combination of products described (and applicable) within this definition:</w:t>
            </w:r>
          </w:p>
        </w:tc>
      </w:tr>
      <w:tr w:rsidR="00683889" w:rsidRPr="00683889" w14:paraId="4C319E04" w14:textId="77777777" w:rsidTr="001F25B4">
        <w:tc>
          <w:tcPr>
            <w:tcW w:w="9360" w:type="dxa"/>
          </w:tcPr>
          <w:p w14:paraId="5E3C5910" w14:textId="77777777" w:rsidR="00683889" w:rsidRPr="00683889" w:rsidRDefault="00000000" w:rsidP="00C373E8">
            <w:pPr>
              <w:tabs>
                <w:tab w:val="left" w:pos="1260"/>
              </w:tabs>
              <w:rPr>
                <w:rFonts w:ascii="Times New Roman" w:hAnsi="Times New Roman" w:cs="Times New Roman"/>
              </w:rPr>
            </w:pPr>
            <w:sdt>
              <w:sdtPr>
                <w:rPr>
                  <w:rFonts w:ascii="Times New Roman" w:hAnsi="Times New Roman" w:cs="Times New Roman"/>
                </w:rPr>
                <w:id w:val="325941818"/>
                <w:placeholder>
                  <w:docPart w:val="8C7E77A050084189A683C42F9CD662B7"/>
                </w:placeholder>
                <w:showingPlcHdr/>
                <w:text/>
              </w:sdtPr>
              <w:sdtContent>
                <w:r w:rsidR="00683889" w:rsidRPr="00683889">
                  <w:rPr>
                    <w:rStyle w:val="PlaceholderText"/>
                    <w:rFonts w:ascii="Times New Roman" w:hAnsi="Times New Roman" w:cs="Times New Roman"/>
                  </w:rPr>
                  <w:t>Click here to enter text.</w:t>
                </w:r>
              </w:sdtContent>
            </w:sdt>
          </w:p>
        </w:tc>
      </w:tr>
      <w:tr w:rsidR="001F25B4" w:rsidRPr="00683889" w14:paraId="477C4354" w14:textId="77777777" w:rsidTr="001F25B4">
        <w:trPr>
          <w:trHeight w:val="1106"/>
        </w:trPr>
        <w:tc>
          <w:tcPr>
            <w:tcW w:w="9360" w:type="dxa"/>
          </w:tcPr>
          <w:p w14:paraId="238F93AD" w14:textId="77777777" w:rsidR="001708FE" w:rsidRDefault="001F25B4" w:rsidP="001F25B4">
            <w:pPr>
              <w:tabs>
                <w:tab w:val="left" w:pos="1260"/>
              </w:tabs>
              <w:spacing w:before="120" w:after="120"/>
              <w:rPr>
                <w:rFonts w:ascii="Times New Roman" w:hAnsi="Times New Roman" w:cs="Times New Roman"/>
              </w:rPr>
            </w:pPr>
            <w:r w:rsidRPr="00683889">
              <w:rPr>
                <w:rFonts w:ascii="Times New Roman" w:hAnsi="Times New Roman" w:cs="Times New Roman"/>
              </w:rPr>
              <w:t>Please provide evidence to support the definitions of each product within combination of products as described (and applicable) herein and evidence of the customary combination being sold to the general public.</w:t>
            </w:r>
          </w:p>
          <w:p w14:paraId="2687EC2D" w14:textId="16430125" w:rsidR="001F25B4" w:rsidRPr="00683889" w:rsidRDefault="001F25B4" w:rsidP="001708FE">
            <w:pPr>
              <w:tabs>
                <w:tab w:val="left" w:pos="1260"/>
              </w:tabs>
              <w:spacing w:before="240" w:after="120"/>
              <w:rPr>
                <w:rFonts w:ascii="Times New Roman" w:hAnsi="Times New Roman" w:cs="Times New Roman"/>
              </w:rPr>
            </w:pPr>
            <w:r w:rsidRPr="00683889">
              <w:rPr>
                <w:rFonts w:ascii="Times New Roman" w:hAnsi="Times New Roman" w:cs="Times New Roman"/>
              </w:rPr>
              <w:t>Describe the supporting documentation you are providing with this assertion:</w:t>
            </w:r>
          </w:p>
        </w:tc>
      </w:tr>
      <w:tr w:rsidR="00683889" w:rsidRPr="00683889" w14:paraId="7B115E2D" w14:textId="77777777" w:rsidTr="001F25B4">
        <w:tc>
          <w:tcPr>
            <w:tcW w:w="9360" w:type="dxa"/>
          </w:tcPr>
          <w:sdt>
            <w:sdtPr>
              <w:rPr>
                <w:rFonts w:ascii="Times New Roman" w:hAnsi="Times New Roman" w:cs="Times New Roman"/>
              </w:rPr>
              <w:id w:val="-301158547"/>
              <w:placeholder>
                <w:docPart w:val="550A977C86084B88B9351E2812FAA8ED"/>
              </w:placeholder>
              <w:showingPlcHdr/>
              <w:text/>
            </w:sdtPr>
            <w:sdtContent>
              <w:p w14:paraId="2008577F" w14:textId="77777777" w:rsidR="00683889" w:rsidRPr="00683889" w:rsidRDefault="00683889" w:rsidP="00C373E8">
                <w:pPr>
                  <w:tabs>
                    <w:tab w:val="left" w:pos="1260"/>
                  </w:tabs>
                  <w:rPr>
                    <w:rFonts w:ascii="Times New Roman" w:hAnsi="Times New Roman" w:cs="Times New Roman"/>
                  </w:rPr>
                </w:pPr>
                <w:r w:rsidRPr="00683889">
                  <w:rPr>
                    <w:rStyle w:val="PlaceholderText"/>
                    <w:rFonts w:ascii="Times New Roman" w:hAnsi="Times New Roman" w:cs="Times New Roman"/>
                  </w:rPr>
                  <w:t>Click here to enter text.</w:t>
                </w:r>
              </w:p>
            </w:sdtContent>
          </w:sdt>
        </w:tc>
      </w:tr>
    </w:tbl>
    <w:p w14:paraId="5C2D5087" w14:textId="77777777" w:rsidR="00EB6CD1" w:rsidRDefault="00EB6CD1" w:rsidP="003D6A62">
      <w:pPr>
        <w:tabs>
          <w:tab w:val="left" w:pos="1260"/>
        </w:tabs>
        <w:spacing w:after="0"/>
        <w:ind w:left="720" w:hanging="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266013" w:rsidRPr="00266013" w14:paraId="0E96E6BF" w14:textId="77777777" w:rsidTr="001708FE">
        <w:trPr>
          <w:trHeight w:val="1421"/>
        </w:trPr>
        <w:tc>
          <w:tcPr>
            <w:tcW w:w="9360" w:type="dxa"/>
          </w:tcPr>
          <w:p w14:paraId="0ED0E185" w14:textId="77777777" w:rsidR="00266013" w:rsidRPr="00266013" w:rsidRDefault="00000000" w:rsidP="00266013">
            <w:pPr>
              <w:tabs>
                <w:tab w:val="left" w:pos="528"/>
              </w:tabs>
              <w:spacing w:after="120"/>
              <w:rPr>
                <w:rFonts w:ascii="Times New Roman" w:hAnsi="Times New Roman" w:cs="Times New Roman"/>
              </w:rPr>
            </w:pPr>
            <w:sdt>
              <w:sdtPr>
                <w:rPr>
                  <w:rFonts w:ascii="Times New Roman" w:hAnsi="Times New Roman" w:cs="Times New Roman"/>
                </w:rPr>
                <w:id w:val="-1118138811"/>
                <w14:checkbox>
                  <w14:checked w14:val="0"/>
                  <w14:checkedState w14:val="2612" w14:font="MS Gothic"/>
                  <w14:uncheckedState w14:val="2610" w14:font="MS Gothic"/>
                </w14:checkbox>
              </w:sdtPr>
              <w:sdtContent>
                <w:r w:rsidR="00266013" w:rsidRPr="00266013">
                  <w:rPr>
                    <w:rFonts w:ascii="Segoe UI Symbol" w:eastAsia="MS Gothic" w:hAnsi="Segoe UI Symbol" w:cs="Segoe UI Symbol"/>
                  </w:rPr>
                  <w:t>☐</w:t>
                </w:r>
              </w:sdtContent>
            </w:sdt>
            <w:r w:rsidR="00266013" w:rsidRPr="00266013">
              <w:rPr>
                <w:rFonts w:ascii="Times New Roman" w:hAnsi="Times New Roman" w:cs="Times New Roman"/>
              </w:rPr>
              <w:tab/>
            </w:r>
            <w:r w:rsidR="00266013" w:rsidRPr="00266013">
              <w:rPr>
                <w:rFonts w:ascii="Times New Roman" w:hAnsi="Times New Roman" w:cs="Times New Roman"/>
                <w:b/>
                <w:bCs/>
                <w:u w:val="single"/>
              </w:rPr>
              <w:t>FAR Definition 5</w:t>
            </w:r>
            <w:r w:rsidR="00266013" w:rsidRPr="00266013">
              <w:rPr>
                <w:rFonts w:ascii="Times New Roman" w:hAnsi="Times New Roman" w:cs="Times New Roman"/>
                <w:b/>
                <w:bCs/>
              </w:rPr>
              <w:t>:</w:t>
            </w:r>
            <w:r w:rsidR="00266013" w:rsidRPr="00266013">
              <w:rPr>
                <w:rFonts w:ascii="Times New Roman" w:hAnsi="Times New Roman" w:cs="Times New Roman"/>
              </w:rPr>
              <w:t xml:space="preserve"> </w:t>
            </w:r>
          </w:p>
          <w:p w14:paraId="7E686F0C" w14:textId="77777777" w:rsidR="00266013" w:rsidRPr="00266013" w:rsidRDefault="00266013" w:rsidP="00A90E40">
            <w:pPr>
              <w:tabs>
                <w:tab w:val="left" w:pos="1260"/>
              </w:tabs>
              <w:rPr>
                <w:rFonts w:ascii="Times New Roman" w:hAnsi="Times New Roman" w:cs="Times New Roman"/>
                <w:i/>
              </w:rPr>
            </w:pPr>
            <w:r w:rsidRPr="00266013">
              <w:rPr>
                <w:rFonts w:ascii="Times New Roman" w:hAnsi="Times New Roman" w:cs="Times New Roman"/>
                <w:i/>
              </w:rPr>
              <w:t>Any product, or combination of products, referred to in paragraphs (1) through (4) of this definition,</w:t>
            </w:r>
          </w:p>
          <w:p w14:paraId="0779275C" w14:textId="77777777" w:rsidR="00266013" w:rsidRPr="00266013" w:rsidRDefault="00266013" w:rsidP="00A90E40">
            <w:pPr>
              <w:tabs>
                <w:tab w:val="left" w:pos="1260"/>
              </w:tabs>
              <w:rPr>
                <w:rFonts w:ascii="Times New Roman" w:hAnsi="Times New Roman" w:cs="Times New Roman"/>
                <w:i/>
              </w:rPr>
            </w:pPr>
            <w:r w:rsidRPr="00266013">
              <w:rPr>
                <w:rFonts w:ascii="Times New Roman" w:hAnsi="Times New Roman" w:cs="Times New Roman"/>
                <w:i/>
              </w:rPr>
              <w:t xml:space="preserve">even though the product, or combination of products, is transferred between or among </w:t>
            </w:r>
          </w:p>
          <w:p w14:paraId="4DE79B9C" w14:textId="77777777" w:rsidR="00266013" w:rsidRPr="00266013" w:rsidRDefault="00266013" w:rsidP="00A90E40">
            <w:pPr>
              <w:tabs>
                <w:tab w:val="left" w:pos="1260"/>
              </w:tabs>
              <w:rPr>
                <w:rFonts w:ascii="Times New Roman" w:hAnsi="Times New Roman" w:cs="Times New Roman"/>
                <w:i/>
              </w:rPr>
            </w:pPr>
            <w:r w:rsidRPr="00266013">
              <w:rPr>
                <w:rFonts w:ascii="Times New Roman" w:hAnsi="Times New Roman" w:cs="Times New Roman"/>
                <w:i/>
              </w:rPr>
              <w:t>separate divisions, subsidiaries, or affiliates of a contractor;</w:t>
            </w:r>
          </w:p>
          <w:p w14:paraId="5D2FD1F7" w14:textId="7883CD9E" w:rsidR="00266013" w:rsidRPr="00266013" w:rsidRDefault="00266013" w:rsidP="001708FE">
            <w:pPr>
              <w:tabs>
                <w:tab w:val="left" w:pos="1260"/>
              </w:tabs>
              <w:spacing w:before="240" w:after="120"/>
              <w:rPr>
                <w:rFonts w:ascii="Times New Roman" w:hAnsi="Times New Roman" w:cs="Times New Roman"/>
              </w:rPr>
            </w:pPr>
            <w:r w:rsidRPr="00266013">
              <w:rPr>
                <w:rFonts w:ascii="Times New Roman" w:hAnsi="Times New Roman" w:cs="Times New Roman"/>
              </w:rPr>
              <w:t xml:space="preserve">Please describe why the product(s) to be procured by </w:t>
            </w:r>
            <w:r w:rsidR="00FF60F9">
              <w:rPr>
                <w:rFonts w:ascii="Times New Roman" w:hAnsi="Times New Roman" w:cs="Times New Roman"/>
                <w:b/>
              </w:rPr>
              <w:t>AM General</w:t>
            </w:r>
            <w:r w:rsidR="00FF60F9" w:rsidRPr="00AE4DFC">
              <w:rPr>
                <w:rFonts w:ascii="Times New Roman" w:hAnsi="Times New Roman" w:cs="Times New Roman"/>
                <w:b/>
              </w:rPr>
              <w:t xml:space="preserve"> </w:t>
            </w:r>
            <w:r w:rsidRPr="00266013">
              <w:rPr>
                <w:rFonts w:ascii="Times New Roman" w:hAnsi="Times New Roman" w:cs="Times New Roman"/>
              </w:rPr>
              <w:t>meet this definition:</w:t>
            </w:r>
          </w:p>
        </w:tc>
      </w:tr>
      <w:tr w:rsidR="00266013" w:rsidRPr="00266013" w14:paraId="45A1C0E1" w14:textId="77777777" w:rsidTr="00266013">
        <w:tc>
          <w:tcPr>
            <w:tcW w:w="9360" w:type="dxa"/>
          </w:tcPr>
          <w:sdt>
            <w:sdtPr>
              <w:rPr>
                <w:rFonts w:ascii="Times New Roman" w:hAnsi="Times New Roman" w:cs="Times New Roman"/>
              </w:rPr>
              <w:id w:val="-1739775194"/>
              <w:showingPlcHdr/>
              <w:text/>
            </w:sdtPr>
            <w:sdtContent>
              <w:p w14:paraId="619C5625" w14:textId="77777777" w:rsidR="00266013" w:rsidRPr="00266013" w:rsidRDefault="00266013" w:rsidP="00A90E40">
                <w:pPr>
                  <w:tabs>
                    <w:tab w:val="left" w:pos="1260"/>
                  </w:tabs>
                  <w:rPr>
                    <w:rFonts w:ascii="Times New Roman" w:hAnsi="Times New Roman" w:cs="Times New Roman"/>
                  </w:rPr>
                </w:pPr>
                <w:r w:rsidRPr="00266013">
                  <w:rPr>
                    <w:rStyle w:val="PlaceholderText"/>
                    <w:rFonts w:ascii="Times New Roman" w:hAnsi="Times New Roman" w:cs="Times New Roman"/>
                  </w:rPr>
                  <w:t>Click here to enter text.</w:t>
                </w:r>
              </w:p>
            </w:sdtContent>
          </w:sdt>
        </w:tc>
      </w:tr>
      <w:tr w:rsidR="00266013" w:rsidRPr="00266013" w14:paraId="38A74B38" w14:textId="77777777" w:rsidTr="00266013">
        <w:trPr>
          <w:trHeight w:val="665"/>
        </w:trPr>
        <w:tc>
          <w:tcPr>
            <w:tcW w:w="9360" w:type="dxa"/>
          </w:tcPr>
          <w:p w14:paraId="3BCB81ED" w14:textId="77777777" w:rsidR="001708FE" w:rsidRDefault="00266013" w:rsidP="00266013">
            <w:pPr>
              <w:pStyle w:val="NoSpacing"/>
              <w:spacing w:before="120" w:after="120"/>
              <w:rPr>
                <w:rFonts w:ascii="Times New Roman" w:hAnsi="Times New Roman" w:cs="Times New Roman"/>
              </w:rPr>
            </w:pPr>
            <w:r w:rsidRPr="00266013">
              <w:rPr>
                <w:rFonts w:ascii="Times New Roman" w:hAnsi="Times New Roman" w:cs="Times New Roman"/>
              </w:rPr>
              <w:t>Please provide relevant supporting documentation/information as to how the product meets the applicable definition(s) within commercial product definition 5 of FAR 2.101.</w:t>
            </w:r>
          </w:p>
          <w:p w14:paraId="69713FBE" w14:textId="781AEB8D" w:rsidR="00266013" w:rsidRPr="00266013" w:rsidRDefault="00266013" w:rsidP="001708FE">
            <w:pPr>
              <w:pStyle w:val="NoSpacing"/>
              <w:spacing w:before="240" w:after="120"/>
              <w:rPr>
                <w:rFonts w:ascii="Times New Roman" w:hAnsi="Times New Roman" w:cs="Times New Roman"/>
              </w:rPr>
            </w:pPr>
            <w:r w:rsidRPr="00266013">
              <w:rPr>
                <w:rFonts w:ascii="Times New Roman" w:hAnsi="Times New Roman" w:cs="Times New Roman"/>
              </w:rPr>
              <w:t>Describe the supporting documentation you are providing with this assertion:</w:t>
            </w:r>
          </w:p>
        </w:tc>
      </w:tr>
      <w:tr w:rsidR="00266013" w:rsidRPr="00266013" w14:paraId="6AB2F749" w14:textId="77777777" w:rsidTr="00266013">
        <w:tc>
          <w:tcPr>
            <w:tcW w:w="9360" w:type="dxa"/>
          </w:tcPr>
          <w:sdt>
            <w:sdtPr>
              <w:rPr>
                <w:rFonts w:ascii="Times New Roman" w:hAnsi="Times New Roman" w:cs="Times New Roman"/>
              </w:rPr>
              <w:id w:val="-1445298878"/>
              <w:showingPlcHdr/>
              <w:text/>
            </w:sdtPr>
            <w:sdtContent>
              <w:p w14:paraId="00A23AB6" w14:textId="77777777" w:rsidR="00266013" w:rsidRPr="00266013" w:rsidRDefault="00266013" w:rsidP="00A90E40">
                <w:pPr>
                  <w:pStyle w:val="NoSpacing"/>
                  <w:spacing w:after="240"/>
                  <w:rPr>
                    <w:rFonts w:ascii="Times New Roman" w:hAnsi="Times New Roman" w:cs="Times New Roman"/>
                  </w:rPr>
                </w:pPr>
                <w:r w:rsidRPr="00266013">
                  <w:rPr>
                    <w:rStyle w:val="PlaceholderText"/>
                    <w:rFonts w:ascii="Times New Roman" w:hAnsi="Times New Roman" w:cs="Times New Roman"/>
                  </w:rPr>
                  <w:t>Click here to enter text.</w:t>
                </w:r>
              </w:p>
            </w:sdtContent>
          </w:sdt>
        </w:tc>
      </w:tr>
    </w:tbl>
    <w:p w14:paraId="7B2E64BD" w14:textId="77777777" w:rsidR="00A16825" w:rsidRDefault="00A16825" w:rsidP="00F3457D">
      <w:pPr>
        <w:tabs>
          <w:tab w:val="left" w:pos="1260"/>
        </w:tabs>
        <w:ind w:left="720" w:hanging="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A16825" w:rsidRPr="00A16825" w14:paraId="092E57AC" w14:textId="77777777" w:rsidTr="00287EEF">
        <w:trPr>
          <w:trHeight w:val="1608"/>
        </w:trPr>
        <w:tc>
          <w:tcPr>
            <w:tcW w:w="9360" w:type="dxa"/>
          </w:tcPr>
          <w:p w14:paraId="6069D3EB" w14:textId="77777777" w:rsidR="00A16825" w:rsidRPr="00A16825" w:rsidRDefault="00000000" w:rsidP="00A16825">
            <w:pPr>
              <w:tabs>
                <w:tab w:val="left" w:pos="528"/>
              </w:tabs>
              <w:spacing w:after="120"/>
              <w:rPr>
                <w:rFonts w:ascii="Times New Roman" w:hAnsi="Times New Roman" w:cs="Times New Roman"/>
              </w:rPr>
            </w:pPr>
            <w:sdt>
              <w:sdtPr>
                <w:rPr>
                  <w:rFonts w:ascii="Times New Roman" w:hAnsi="Times New Roman" w:cs="Times New Roman"/>
                </w:rPr>
                <w:id w:val="-1887406001"/>
                <w14:checkbox>
                  <w14:checked w14:val="0"/>
                  <w14:checkedState w14:val="2612" w14:font="MS Gothic"/>
                  <w14:uncheckedState w14:val="2610" w14:font="MS Gothic"/>
                </w14:checkbox>
              </w:sdtPr>
              <w:sdtContent>
                <w:r w:rsidR="00A16825" w:rsidRPr="00A16825">
                  <w:rPr>
                    <w:rFonts w:ascii="Segoe UI Symbol" w:eastAsia="MS Gothic" w:hAnsi="Segoe UI Symbol" w:cs="Segoe UI Symbol"/>
                  </w:rPr>
                  <w:t>☐</w:t>
                </w:r>
              </w:sdtContent>
            </w:sdt>
            <w:r w:rsidR="00A16825" w:rsidRPr="00A16825">
              <w:rPr>
                <w:rFonts w:ascii="Times New Roman" w:hAnsi="Times New Roman" w:cs="Times New Roman"/>
              </w:rPr>
              <w:tab/>
            </w:r>
            <w:r w:rsidR="00A16825" w:rsidRPr="00A16825">
              <w:rPr>
                <w:rFonts w:ascii="Times New Roman" w:hAnsi="Times New Roman" w:cs="Times New Roman"/>
                <w:b/>
                <w:bCs/>
                <w:u w:val="single"/>
              </w:rPr>
              <w:t>FAR Definition 6</w:t>
            </w:r>
            <w:r w:rsidR="00A16825" w:rsidRPr="00A16825">
              <w:rPr>
                <w:rFonts w:ascii="Times New Roman" w:hAnsi="Times New Roman" w:cs="Times New Roman"/>
                <w:b/>
                <w:bCs/>
              </w:rPr>
              <w:t>:</w:t>
            </w:r>
            <w:r w:rsidR="00A16825" w:rsidRPr="00A16825">
              <w:rPr>
                <w:rFonts w:ascii="Times New Roman" w:hAnsi="Times New Roman" w:cs="Times New Roman"/>
              </w:rPr>
              <w:t xml:space="preserve"> </w:t>
            </w:r>
          </w:p>
          <w:p w14:paraId="56F3BE81" w14:textId="77777777" w:rsidR="00A16825" w:rsidRPr="00A16825" w:rsidRDefault="00A16825" w:rsidP="00046D9E">
            <w:pPr>
              <w:tabs>
                <w:tab w:val="left" w:pos="1260"/>
              </w:tabs>
              <w:rPr>
                <w:rFonts w:ascii="Times New Roman" w:hAnsi="Times New Roman" w:cs="Times New Roman"/>
                <w:i/>
              </w:rPr>
            </w:pPr>
            <w:r w:rsidRPr="00A16825">
              <w:rPr>
                <w:rFonts w:ascii="Times New Roman" w:hAnsi="Times New Roman" w:cs="Times New Roman"/>
                <w:i/>
              </w:rPr>
              <w:t xml:space="preserve">A nondevelopmental item, if the procuring agency determines the product was developed exclusively at </w:t>
            </w:r>
          </w:p>
          <w:p w14:paraId="5FE0366D" w14:textId="77777777" w:rsidR="00A16825" w:rsidRPr="00A16825" w:rsidRDefault="00A16825" w:rsidP="00046D9E">
            <w:pPr>
              <w:tabs>
                <w:tab w:val="left" w:pos="1260"/>
              </w:tabs>
              <w:rPr>
                <w:rFonts w:ascii="Times New Roman" w:hAnsi="Times New Roman" w:cs="Times New Roman"/>
                <w:i/>
              </w:rPr>
            </w:pPr>
            <w:r w:rsidRPr="00A16825">
              <w:rPr>
                <w:rFonts w:ascii="Times New Roman" w:hAnsi="Times New Roman" w:cs="Times New Roman"/>
                <w:i/>
              </w:rPr>
              <w:t xml:space="preserve">private expense and sold in substantial quantities, on a competitive basis, to multiple State and local </w:t>
            </w:r>
          </w:p>
          <w:p w14:paraId="3794CC17" w14:textId="77777777" w:rsidR="00A16825" w:rsidRPr="00A16825" w:rsidRDefault="00A16825" w:rsidP="00A16825">
            <w:pPr>
              <w:tabs>
                <w:tab w:val="left" w:pos="1260"/>
              </w:tabs>
              <w:spacing w:after="120"/>
              <w:rPr>
                <w:rFonts w:ascii="Times New Roman" w:hAnsi="Times New Roman" w:cs="Times New Roman"/>
                <w:i/>
              </w:rPr>
            </w:pPr>
            <w:r w:rsidRPr="00A16825">
              <w:rPr>
                <w:rFonts w:ascii="Times New Roman" w:hAnsi="Times New Roman" w:cs="Times New Roman"/>
                <w:i/>
              </w:rPr>
              <w:t>governments or to multiple foreign governments.</w:t>
            </w:r>
          </w:p>
          <w:p w14:paraId="09B1E86D" w14:textId="0E13A897" w:rsidR="00A16825" w:rsidRPr="00A16825" w:rsidRDefault="00A16825" w:rsidP="001708FE">
            <w:pPr>
              <w:tabs>
                <w:tab w:val="left" w:pos="1260"/>
              </w:tabs>
              <w:spacing w:before="240" w:after="120"/>
              <w:rPr>
                <w:rFonts w:ascii="Times New Roman" w:hAnsi="Times New Roman" w:cs="Times New Roman"/>
              </w:rPr>
            </w:pPr>
            <w:r w:rsidRPr="00A16825">
              <w:rPr>
                <w:rFonts w:ascii="Times New Roman" w:hAnsi="Times New Roman" w:cs="Times New Roman"/>
              </w:rPr>
              <w:t xml:space="preserve">Please describe why the products to be procured by </w:t>
            </w:r>
            <w:r>
              <w:rPr>
                <w:rFonts w:ascii="Times New Roman" w:hAnsi="Times New Roman" w:cs="Times New Roman"/>
                <w:b/>
              </w:rPr>
              <w:t>AM General</w:t>
            </w:r>
            <w:r w:rsidRPr="00AE4DFC">
              <w:rPr>
                <w:rFonts w:ascii="Times New Roman" w:hAnsi="Times New Roman" w:cs="Times New Roman"/>
                <w:b/>
              </w:rPr>
              <w:t xml:space="preserve"> </w:t>
            </w:r>
            <w:r w:rsidRPr="00A16825">
              <w:rPr>
                <w:rFonts w:ascii="Times New Roman" w:hAnsi="Times New Roman" w:cs="Times New Roman"/>
              </w:rPr>
              <w:t>meet this definition:</w:t>
            </w:r>
          </w:p>
        </w:tc>
      </w:tr>
      <w:tr w:rsidR="00A16825" w:rsidRPr="00A16825" w14:paraId="2D33E28F" w14:textId="77777777" w:rsidTr="00A16825">
        <w:tc>
          <w:tcPr>
            <w:tcW w:w="9360" w:type="dxa"/>
          </w:tcPr>
          <w:sdt>
            <w:sdtPr>
              <w:rPr>
                <w:rFonts w:ascii="Times New Roman" w:hAnsi="Times New Roman" w:cs="Times New Roman"/>
              </w:rPr>
              <w:id w:val="-836000729"/>
              <w:showingPlcHdr/>
              <w:text/>
            </w:sdtPr>
            <w:sdtContent>
              <w:p w14:paraId="2CA4112E" w14:textId="77777777" w:rsidR="00A16825" w:rsidRPr="00A16825" w:rsidRDefault="00A16825" w:rsidP="00046D9E">
                <w:pPr>
                  <w:tabs>
                    <w:tab w:val="left" w:pos="1260"/>
                  </w:tabs>
                  <w:rPr>
                    <w:rFonts w:ascii="Times New Roman" w:hAnsi="Times New Roman" w:cs="Times New Roman"/>
                  </w:rPr>
                </w:pPr>
                <w:r w:rsidRPr="00A16825">
                  <w:rPr>
                    <w:rStyle w:val="PlaceholderText"/>
                    <w:rFonts w:ascii="Times New Roman" w:hAnsi="Times New Roman" w:cs="Times New Roman"/>
                  </w:rPr>
                  <w:t>Click here to enter text.</w:t>
                </w:r>
              </w:p>
            </w:sdtContent>
          </w:sdt>
        </w:tc>
      </w:tr>
      <w:tr w:rsidR="00A16825" w:rsidRPr="00A16825" w14:paraId="76B0F4B3" w14:textId="77777777" w:rsidTr="0070355D">
        <w:trPr>
          <w:trHeight w:val="1275"/>
        </w:trPr>
        <w:tc>
          <w:tcPr>
            <w:tcW w:w="9360" w:type="dxa"/>
          </w:tcPr>
          <w:p w14:paraId="55B168E2" w14:textId="77777777" w:rsidR="001708FE" w:rsidRDefault="00A16825" w:rsidP="0081628E">
            <w:pPr>
              <w:pStyle w:val="NoSpacing"/>
              <w:spacing w:before="120" w:after="100" w:afterAutospacing="1"/>
              <w:rPr>
                <w:rFonts w:ascii="Times New Roman" w:hAnsi="Times New Roman" w:cs="Times New Roman"/>
              </w:rPr>
            </w:pPr>
            <w:r w:rsidRPr="00A16825">
              <w:rPr>
                <w:rFonts w:ascii="Times New Roman" w:hAnsi="Times New Roman" w:cs="Times New Roman"/>
              </w:rPr>
              <w:t>Please provide relevant supporting documentation/information to evidence the product was developed exclusively at private expense and sold in substantial quantities to multiple state and local governments or to multiple foreign governments.</w:t>
            </w:r>
          </w:p>
          <w:p w14:paraId="3A87616A" w14:textId="50C5F769" w:rsidR="00A16825" w:rsidRPr="00A16825" w:rsidRDefault="00A16825" w:rsidP="001708FE">
            <w:pPr>
              <w:pStyle w:val="NoSpacing"/>
              <w:spacing w:before="240" w:after="120"/>
              <w:rPr>
                <w:rFonts w:ascii="Times New Roman" w:hAnsi="Times New Roman" w:cs="Times New Roman"/>
              </w:rPr>
            </w:pPr>
            <w:r w:rsidRPr="00A16825">
              <w:rPr>
                <w:rFonts w:ascii="Times New Roman" w:hAnsi="Times New Roman" w:cs="Times New Roman"/>
              </w:rPr>
              <w:t>Describe the supporting documentation you are providing with this assertion:</w:t>
            </w:r>
          </w:p>
        </w:tc>
      </w:tr>
      <w:tr w:rsidR="00A16825" w:rsidRPr="00A16825" w14:paraId="4FD1665A" w14:textId="77777777" w:rsidTr="00A16825">
        <w:tc>
          <w:tcPr>
            <w:tcW w:w="9360" w:type="dxa"/>
          </w:tcPr>
          <w:sdt>
            <w:sdtPr>
              <w:rPr>
                <w:rFonts w:ascii="Times New Roman" w:hAnsi="Times New Roman" w:cs="Times New Roman"/>
                <w:i/>
              </w:rPr>
              <w:id w:val="-571730828"/>
              <w:showingPlcHdr/>
              <w:text/>
            </w:sdtPr>
            <w:sdtContent>
              <w:p w14:paraId="4E4F35D7" w14:textId="77777777" w:rsidR="00A16825" w:rsidRPr="00A16825" w:rsidRDefault="00A16825" w:rsidP="00046D9E">
                <w:pPr>
                  <w:pStyle w:val="NoSpacing"/>
                  <w:spacing w:after="240"/>
                  <w:rPr>
                    <w:rFonts w:ascii="Times New Roman" w:hAnsi="Times New Roman" w:cs="Times New Roman"/>
                    <w:i/>
                  </w:rPr>
                </w:pPr>
                <w:r w:rsidRPr="00A16825">
                  <w:rPr>
                    <w:rStyle w:val="PlaceholderText"/>
                    <w:rFonts w:ascii="Times New Roman" w:hAnsi="Times New Roman" w:cs="Times New Roman"/>
                  </w:rPr>
                  <w:t>Click here to enter text.</w:t>
                </w:r>
              </w:p>
            </w:sdtContent>
          </w:sdt>
        </w:tc>
      </w:tr>
    </w:tbl>
    <w:p w14:paraId="1D37420E" w14:textId="77777777" w:rsidR="00A16825" w:rsidRDefault="00A16825" w:rsidP="003D6A62">
      <w:pPr>
        <w:tabs>
          <w:tab w:val="left" w:pos="1260"/>
        </w:tabs>
        <w:spacing w:after="0"/>
        <w:ind w:left="720" w:hanging="720"/>
        <w:rPr>
          <w:rStyle w:val="Emphasis"/>
          <w:rFonts w:ascii="Times New Roman" w:hAnsi="Times New Roman" w:cs="Times New Roman"/>
          <w:b/>
          <w:bCs/>
        </w:rPr>
      </w:pPr>
    </w:p>
    <w:p w14:paraId="4887C85A" w14:textId="12141833" w:rsidR="00F3457D" w:rsidRPr="00F3457D" w:rsidRDefault="00F3457D" w:rsidP="003D6A62">
      <w:pPr>
        <w:tabs>
          <w:tab w:val="left" w:pos="1260"/>
        </w:tabs>
        <w:spacing w:after="0"/>
        <w:ind w:left="720" w:hanging="720"/>
        <w:rPr>
          <w:rFonts w:ascii="Times New Roman" w:hAnsi="Times New Roman" w:cs="Times New Roman"/>
        </w:rPr>
      </w:pPr>
      <w:r w:rsidRPr="00D67A13">
        <w:rPr>
          <w:rStyle w:val="Emphasis"/>
          <w:rFonts w:ascii="Times New Roman" w:hAnsi="Times New Roman" w:cs="Times New Roman"/>
          <w:b/>
          <w:bCs/>
        </w:rPr>
        <w:t xml:space="preserve">Commercial </w:t>
      </w:r>
      <w:r w:rsidR="00E645E5">
        <w:rPr>
          <w:rStyle w:val="Emphasis"/>
          <w:rFonts w:ascii="Times New Roman" w:hAnsi="Times New Roman" w:cs="Times New Roman"/>
          <w:b/>
          <w:bCs/>
        </w:rPr>
        <w:t>S</w:t>
      </w:r>
      <w:r w:rsidRPr="00D67A13">
        <w:rPr>
          <w:rStyle w:val="Emphasis"/>
          <w:rFonts w:ascii="Times New Roman" w:hAnsi="Times New Roman" w:cs="Times New Roman"/>
          <w:b/>
          <w:bCs/>
        </w:rPr>
        <w:t>ervice</w:t>
      </w:r>
      <w:r w:rsidR="00E645E5">
        <w:rPr>
          <w:rStyle w:val="Emphasis"/>
          <w:rFonts w:ascii="Times New Roman" w:hAnsi="Times New Roman" w:cs="Times New Roman"/>
          <w:b/>
          <w:bCs/>
        </w:rPr>
        <w:t>:</w:t>
      </w:r>
    </w:p>
    <w:p w14:paraId="2471A56D" w14:textId="19027058" w:rsidR="00F3457D" w:rsidRDefault="00F3457D" w:rsidP="003D6A62">
      <w:pPr>
        <w:tabs>
          <w:tab w:val="left" w:pos="1260"/>
        </w:tabs>
        <w:spacing w:after="0"/>
        <w:ind w:left="720" w:hanging="72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1F169B" w:rsidRPr="001F169B" w14:paraId="0B79505F" w14:textId="77777777" w:rsidTr="001F169B">
        <w:trPr>
          <w:trHeight w:val="2321"/>
        </w:trPr>
        <w:tc>
          <w:tcPr>
            <w:tcW w:w="9350" w:type="dxa"/>
          </w:tcPr>
          <w:p w14:paraId="621810F8" w14:textId="77777777" w:rsidR="001F169B" w:rsidRPr="001F169B" w:rsidRDefault="00000000" w:rsidP="001F169B">
            <w:pPr>
              <w:tabs>
                <w:tab w:val="left" w:pos="466"/>
              </w:tabs>
              <w:rPr>
                <w:rFonts w:ascii="Times New Roman" w:hAnsi="Times New Roman" w:cs="Times New Roman"/>
              </w:rPr>
            </w:pPr>
            <w:sdt>
              <w:sdtPr>
                <w:rPr>
                  <w:rFonts w:ascii="Times New Roman" w:hAnsi="Times New Roman" w:cs="Times New Roman"/>
                </w:rPr>
                <w:id w:val="945894156"/>
                <w14:checkbox>
                  <w14:checked w14:val="0"/>
                  <w14:checkedState w14:val="2612" w14:font="MS Gothic"/>
                  <w14:uncheckedState w14:val="2610" w14:font="MS Gothic"/>
                </w14:checkbox>
              </w:sdtPr>
              <w:sdtContent>
                <w:r w:rsidR="001F169B" w:rsidRPr="001F169B">
                  <w:rPr>
                    <w:rFonts w:ascii="MS Gothic" w:eastAsia="MS Gothic" w:hAnsi="MS Gothic" w:cs="Times New Roman" w:hint="eastAsia"/>
                  </w:rPr>
                  <w:t>☐</w:t>
                </w:r>
              </w:sdtContent>
            </w:sdt>
            <w:r w:rsidR="001F169B" w:rsidRPr="001F169B">
              <w:rPr>
                <w:rFonts w:ascii="Times New Roman" w:hAnsi="Times New Roman" w:cs="Times New Roman"/>
              </w:rPr>
              <w:tab/>
            </w:r>
            <w:r w:rsidR="001F169B" w:rsidRPr="001F169B">
              <w:rPr>
                <w:rFonts w:ascii="Times New Roman" w:hAnsi="Times New Roman" w:cs="Times New Roman"/>
                <w:b/>
                <w:bCs/>
                <w:u w:val="single"/>
              </w:rPr>
              <w:t>FAR Definition 1</w:t>
            </w:r>
            <w:r w:rsidR="001F169B" w:rsidRPr="001F169B">
              <w:rPr>
                <w:rFonts w:ascii="Times New Roman" w:hAnsi="Times New Roman" w:cs="Times New Roman"/>
                <w:b/>
                <w:bCs/>
              </w:rPr>
              <w:t>:</w:t>
            </w:r>
            <w:r w:rsidR="001F169B" w:rsidRPr="001F169B">
              <w:rPr>
                <w:rFonts w:ascii="Times New Roman" w:hAnsi="Times New Roman" w:cs="Times New Roman"/>
              </w:rPr>
              <w:t xml:space="preserve"> </w:t>
            </w:r>
          </w:p>
          <w:p w14:paraId="504FD5BB" w14:textId="77777777" w:rsidR="001F169B" w:rsidRPr="001F169B" w:rsidRDefault="001F169B" w:rsidP="001F169B">
            <w:pPr>
              <w:tabs>
                <w:tab w:val="left" w:pos="1260"/>
              </w:tabs>
              <w:spacing w:before="120" w:after="120"/>
              <w:rPr>
                <w:rFonts w:ascii="Times New Roman" w:hAnsi="Times New Roman" w:cs="Times New Roman"/>
                <w:i/>
              </w:rPr>
            </w:pPr>
            <w:r w:rsidRPr="001F169B">
              <w:rPr>
                <w:rFonts w:ascii="Times New Roman" w:hAnsi="Times New Roman" w:cs="Times New Roman"/>
                <w:i/>
              </w:rPr>
              <w:t>Installation services, maintenance services, repair services, training services, and other services if-</w:t>
            </w:r>
          </w:p>
          <w:p w14:paraId="21C74665" w14:textId="1944F929" w:rsidR="001F169B" w:rsidRPr="001F169B" w:rsidRDefault="001F169B" w:rsidP="0060283F">
            <w:pPr>
              <w:tabs>
                <w:tab w:val="left" w:pos="1260"/>
              </w:tabs>
              <w:ind w:left="694" w:hanging="360"/>
              <w:rPr>
                <w:rFonts w:ascii="Times New Roman" w:hAnsi="Times New Roman" w:cs="Times New Roman"/>
                <w:i/>
              </w:rPr>
            </w:pPr>
            <w:r w:rsidRPr="001F169B">
              <w:rPr>
                <w:rFonts w:ascii="Times New Roman" w:hAnsi="Times New Roman" w:cs="Times New Roman"/>
                <w:i/>
              </w:rPr>
              <w:t xml:space="preserve">(i) </w:t>
            </w:r>
            <w:r w:rsidR="0060283F">
              <w:rPr>
                <w:rFonts w:ascii="Times New Roman" w:hAnsi="Times New Roman" w:cs="Times New Roman"/>
                <w:i/>
              </w:rPr>
              <w:t xml:space="preserve"> </w:t>
            </w:r>
            <w:r w:rsidRPr="001F169B">
              <w:rPr>
                <w:rFonts w:ascii="Times New Roman" w:hAnsi="Times New Roman" w:cs="Times New Roman"/>
                <w:i/>
              </w:rPr>
              <w:t>Such services are procured for support of a commercial product as defined in FAR 2.101, regardless of whether such services are provided by the same source or at the same time as the commercial product; and</w:t>
            </w:r>
          </w:p>
          <w:p w14:paraId="74E453E6" w14:textId="485617CB" w:rsidR="001F169B" w:rsidRPr="001F169B" w:rsidRDefault="001F169B" w:rsidP="0060283F">
            <w:pPr>
              <w:tabs>
                <w:tab w:val="left" w:pos="1260"/>
              </w:tabs>
              <w:spacing w:after="120"/>
              <w:ind w:left="694" w:hanging="360"/>
              <w:rPr>
                <w:rFonts w:ascii="Times New Roman" w:hAnsi="Times New Roman" w:cs="Times New Roman"/>
                <w:i/>
              </w:rPr>
            </w:pPr>
            <w:r w:rsidRPr="001F169B">
              <w:rPr>
                <w:rFonts w:ascii="Times New Roman" w:hAnsi="Times New Roman" w:cs="Times New Roman"/>
                <w:i/>
              </w:rPr>
              <w:t>(ii)</w:t>
            </w:r>
            <w:r w:rsidR="0060283F">
              <w:rPr>
                <w:rFonts w:ascii="Times New Roman" w:hAnsi="Times New Roman" w:cs="Times New Roman"/>
                <w:i/>
              </w:rPr>
              <w:t xml:space="preserve"> </w:t>
            </w:r>
            <w:r w:rsidRPr="001F169B">
              <w:rPr>
                <w:rFonts w:ascii="Times New Roman" w:hAnsi="Times New Roman" w:cs="Times New Roman"/>
                <w:i/>
              </w:rPr>
              <w:t>The source of such services provides similar services contemporaneously to the general public under terms and conditions similar to those offered to the Federal Government;</w:t>
            </w:r>
          </w:p>
          <w:p w14:paraId="1F369185" w14:textId="4703841C" w:rsidR="001F169B" w:rsidRPr="001F169B" w:rsidRDefault="001F169B" w:rsidP="001708FE">
            <w:pPr>
              <w:tabs>
                <w:tab w:val="left" w:pos="1260"/>
              </w:tabs>
              <w:spacing w:before="240" w:after="120"/>
              <w:rPr>
                <w:rFonts w:ascii="Times New Roman" w:hAnsi="Times New Roman" w:cs="Times New Roman"/>
              </w:rPr>
            </w:pPr>
            <w:r w:rsidRPr="001F169B">
              <w:rPr>
                <w:rFonts w:ascii="Times New Roman" w:hAnsi="Times New Roman" w:cs="Times New Roman"/>
              </w:rPr>
              <w:t xml:space="preserve">Please describe why the services to be procured by </w:t>
            </w:r>
            <w:r>
              <w:rPr>
                <w:rFonts w:ascii="Times New Roman" w:hAnsi="Times New Roman" w:cs="Times New Roman"/>
                <w:b/>
              </w:rPr>
              <w:t>AM General</w:t>
            </w:r>
            <w:r w:rsidRPr="00AE4DFC">
              <w:rPr>
                <w:rFonts w:ascii="Times New Roman" w:hAnsi="Times New Roman" w:cs="Times New Roman"/>
                <w:b/>
              </w:rPr>
              <w:t xml:space="preserve"> </w:t>
            </w:r>
            <w:r w:rsidRPr="001F169B">
              <w:rPr>
                <w:rFonts w:ascii="Times New Roman" w:hAnsi="Times New Roman" w:cs="Times New Roman"/>
              </w:rPr>
              <w:t>meet this definition:</w:t>
            </w:r>
          </w:p>
        </w:tc>
      </w:tr>
      <w:tr w:rsidR="001F169B" w:rsidRPr="001F169B" w14:paraId="1FAACD2A" w14:textId="77777777" w:rsidTr="001F169B">
        <w:tc>
          <w:tcPr>
            <w:tcW w:w="9350" w:type="dxa"/>
          </w:tcPr>
          <w:sdt>
            <w:sdtPr>
              <w:rPr>
                <w:rFonts w:ascii="Times New Roman" w:hAnsi="Times New Roman" w:cs="Times New Roman"/>
              </w:rPr>
              <w:id w:val="1866870455"/>
              <w:placeholder>
                <w:docPart w:val="5374A4281CAF4B3EB6BA2EFC09454BC2"/>
              </w:placeholder>
              <w:showingPlcHdr/>
              <w:text/>
            </w:sdtPr>
            <w:sdtContent>
              <w:p w14:paraId="6151F181" w14:textId="77777777" w:rsidR="001F169B" w:rsidRPr="001F169B" w:rsidRDefault="001F169B" w:rsidP="002925AA">
                <w:pPr>
                  <w:tabs>
                    <w:tab w:val="left" w:pos="1260"/>
                  </w:tabs>
                  <w:rPr>
                    <w:rFonts w:ascii="Times New Roman" w:hAnsi="Times New Roman" w:cs="Times New Roman"/>
                  </w:rPr>
                </w:pPr>
                <w:r w:rsidRPr="001F169B">
                  <w:rPr>
                    <w:rStyle w:val="PlaceholderText"/>
                    <w:rFonts w:ascii="Times New Roman" w:hAnsi="Times New Roman" w:cs="Times New Roman"/>
                  </w:rPr>
                  <w:t>Click here to enter text.</w:t>
                </w:r>
              </w:p>
            </w:sdtContent>
          </w:sdt>
        </w:tc>
      </w:tr>
      <w:tr w:rsidR="001F169B" w:rsidRPr="001F169B" w14:paraId="2CD831BA" w14:textId="77777777" w:rsidTr="001F169B">
        <w:tc>
          <w:tcPr>
            <w:tcW w:w="9350" w:type="dxa"/>
          </w:tcPr>
          <w:p w14:paraId="36C40F16" w14:textId="77777777" w:rsidR="001F169B" w:rsidRDefault="001F169B" w:rsidP="001F169B">
            <w:pPr>
              <w:tabs>
                <w:tab w:val="left" w:pos="1260"/>
              </w:tabs>
              <w:spacing w:before="120" w:after="120"/>
              <w:rPr>
                <w:rFonts w:ascii="Times New Roman" w:hAnsi="Times New Roman" w:cs="Times New Roman"/>
              </w:rPr>
            </w:pPr>
            <w:r w:rsidRPr="001F169B">
              <w:rPr>
                <w:rFonts w:ascii="Times New Roman" w:hAnsi="Times New Roman" w:cs="Times New Roman"/>
              </w:rPr>
              <w:t>Please provide relevant supporting documentation/information as described herein based on the applicable definitions to evidence the underlying product(s) is commercial. Also, please provide documentation to support the performance of the services to the general public.</w:t>
            </w:r>
          </w:p>
          <w:p w14:paraId="768D7BED" w14:textId="5FFE3855" w:rsidR="001F169B" w:rsidRPr="001F169B" w:rsidRDefault="001F169B" w:rsidP="001708FE">
            <w:pPr>
              <w:tabs>
                <w:tab w:val="left" w:pos="1260"/>
              </w:tabs>
              <w:spacing w:before="240" w:after="120"/>
              <w:rPr>
                <w:rFonts w:ascii="Times New Roman" w:hAnsi="Times New Roman" w:cs="Times New Roman"/>
              </w:rPr>
            </w:pPr>
            <w:r w:rsidRPr="001F169B">
              <w:rPr>
                <w:rFonts w:ascii="Times New Roman" w:hAnsi="Times New Roman" w:cs="Times New Roman"/>
              </w:rPr>
              <w:t>Describe the supporting documentation you are providing with this assertion:</w:t>
            </w:r>
          </w:p>
        </w:tc>
      </w:tr>
      <w:tr w:rsidR="001F169B" w:rsidRPr="001F169B" w14:paraId="6526BD5E" w14:textId="77777777" w:rsidTr="001F169B">
        <w:tc>
          <w:tcPr>
            <w:tcW w:w="9350" w:type="dxa"/>
          </w:tcPr>
          <w:p w14:paraId="7CF88582" w14:textId="77777777" w:rsidR="001F169B" w:rsidRPr="001F169B" w:rsidRDefault="001F169B" w:rsidP="002925AA">
            <w:pPr>
              <w:tabs>
                <w:tab w:val="left" w:pos="1260"/>
              </w:tabs>
              <w:rPr>
                <w:rFonts w:ascii="Times New Roman" w:hAnsi="Times New Roman" w:cs="Times New Roman"/>
              </w:rPr>
            </w:pPr>
          </w:p>
        </w:tc>
      </w:tr>
      <w:tr w:rsidR="001F169B" w:rsidRPr="001F169B" w14:paraId="7D06E0F5" w14:textId="77777777" w:rsidTr="001F169B">
        <w:tc>
          <w:tcPr>
            <w:tcW w:w="9350" w:type="dxa"/>
          </w:tcPr>
          <w:sdt>
            <w:sdtPr>
              <w:rPr>
                <w:rFonts w:ascii="Times New Roman" w:hAnsi="Times New Roman" w:cs="Times New Roman"/>
              </w:rPr>
              <w:id w:val="777847854"/>
              <w:showingPlcHdr/>
              <w:text/>
            </w:sdtPr>
            <w:sdtContent>
              <w:p w14:paraId="1A3BA3C8" w14:textId="77777777" w:rsidR="001F169B" w:rsidRPr="001F169B" w:rsidRDefault="001F169B" w:rsidP="002925AA">
                <w:pPr>
                  <w:tabs>
                    <w:tab w:val="left" w:pos="1260"/>
                  </w:tabs>
                  <w:rPr>
                    <w:rFonts w:ascii="Times New Roman" w:hAnsi="Times New Roman" w:cs="Times New Roman"/>
                  </w:rPr>
                </w:pPr>
                <w:r w:rsidRPr="001F169B">
                  <w:rPr>
                    <w:rStyle w:val="PlaceholderText"/>
                    <w:rFonts w:ascii="Times New Roman" w:hAnsi="Times New Roman" w:cs="Times New Roman"/>
                  </w:rPr>
                  <w:t>Click here to enter text.</w:t>
                </w:r>
              </w:p>
            </w:sdtContent>
          </w:sdt>
        </w:tc>
      </w:tr>
    </w:tbl>
    <w:p w14:paraId="01D1CF1D" w14:textId="77777777" w:rsidR="00C70F30" w:rsidRDefault="00C70F30" w:rsidP="00162EB8">
      <w:pPr>
        <w:tabs>
          <w:tab w:val="left" w:pos="1260"/>
        </w:tabs>
        <w:ind w:left="720" w:hanging="720"/>
        <w:rPr>
          <w:rFonts w:ascii="Times New Roman" w:hAnsi="Times New Roman" w:cs="Times New Roman"/>
        </w:rPr>
      </w:pPr>
    </w:p>
    <w:tbl>
      <w:tblPr>
        <w:tblStyle w:val="TableGrid"/>
        <w:tblW w:w="9360" w:type="dxa"/>
        <w:tblInd w:w="-5" w:type="dxa"/>
        <w:tblLook w:val="04A0" w:firstRow="1" w:lastRow="0" w:firstColumn="1" w:lastColumn="0" w:noHBand="0" w:noVBand="1"/>
      </w:tblPr>
      <w:tblGrid>
        <w:gridCol w:w="9360"/>
      </w:tblGrid>
      <w:tr w:rsidR="00080988" w:rsidRPr="00C70F30" w14:paraId="1A1A9F07" w14:textId="77777777" w:rsidTr="00C1595A">
        <w:trPr>
          <w:trHeight w:val="3698"/>
        </w:trPr>
        <w:tc>
          <w:tcPr>
            <w:tcW w:w="9360" w:type="dxa"/>
          </w:tcPr>
          <w:p w14:paraId="16B22F51" w14:textId="77777777" w:rsidR="00080988" w:rsidRPr="00C70F30" w:rsidRDefault="00000000" w:rsidP="00080988">
            <w:pPr>
              <w:tabs>
                <w:tab w:val="left" w:pos="528"/>
              </w:tabs>
              <w:rPr>
                <w:rFonts w:ascii="Times New Roman" w:hAnsi="Times New Roman" w:cs="Times New Roman"/>
              </w:rPr>
            </w:pPr>
            <w:sdt>
              <w:sdtPr>
                <w:rPr>
                  <w:rFonts w:ascii="Times New Roman" w:hAnsi="Times New Roman" w:cs="Times New Roman"/>
                </w:rPr>
                <w:id w:val="-559634261"/>
                <w14:checkbox>
                  <w14:checked w14:val="0"/>
                  <w14:checkedState w14:val="2612" w14:font="MS Gothic"/>
                  <w14:uncheckedState w14:val="2610" w14:font="MS Gothic"/>
                </w14:checkbox>
              </w:sdtPr>
              <w:sdtContent>
                <w:r w:rsidR="00080988" w:rsidRPr="00C70F30">
                  <w:rPr>
                    <w:rFonts w:ascii="Segoe UI Symbol" w:eastAsia="MS Gothic" w:hAnsi="Segoe UI Symbol" w:cs="Segoe UI Symbol"/>
                  </w:rPr>
                  <w:t>☐</w:t>
                </w:r>
              </w:sdtContent>
            </w:sdt>
            <w:r w:rsidR="00080988" w:rsidRPr="00C70F30">
              <w:rPr>
                <w:rFonts w:ascii="Times New Roman" w:hAnsi="Times New Roman" w:cs="Times New Roman"/>
              </w:rPr>
              <w:tab/>
            </w:r>
            <w:r w:rsidR="00080988" w:rsidRPr="00080988">
              <w:rPr>
                <w:rFonts w:ascii="Times New Roman" w:hAnsi="Times New Roman" w:cs="Times New Roman"/>
                <w:b/>
                <w:bCs/>
                <w:u w:val="single"/>
              </w:rPr>
              <w:t>FAR Definition 2</w:t>
            </w:r>
            <w:r w:rsidR="00080988" w:rsidRPr="00080988">
              <w:rPr>
                <w:rFonts w:ascii="Times New Roman" w:hAnsi="Times New Roman" w:cs="Times New Roman"/>
                <w:b/>
                <w:bCs/>
              </w:rPr>
              <w:t>:</w:t>
            </w:r>
            <w:r w:rsidR="00080988" w:rsidRPr="00C70F30">
              <w:rPr>
                <w:rFonts w:ascii="Times New Roman" w:hAnsi="Times New Roman" w:cs="Times New Roman"/>
              </w:rPr>
              <w:t xml:space="preserve"> </w:t>
            </w:r>
          </w:p>
          <w:p w14:paraId="4CCDF909" w14:textId="77777777" w:rsidR="00080988" w:rsidRPr="00C70F30" w:rsidRDefault="00080988" w:rsidP="00080988">
            <w:pPr>
              <w:tabs>
                <w:tab w:val="left" w:pos="1260"/>
              </w:tabs>
              <w:spacing w:before="120" w:after="120"/>
              <w:rPr>
                <w:rFonts w:ascii="Times New Roman" w:hAnsi="Times New Roman" w:cs="Times New Roman"/>
                <w:i/>
              </w:rPr>
            </w:pPr>
            <w:r w:rsidRPr="00C70F30">
              <w:rPr>
                <w:rFonts w:ascii="Times New Roman" w:hAnsi="Times New Roman" w:cs="Times New Roman"/>
                <w:i/>
              </w:rPr>
              <w:t>Services of a type offered and sold competitively in substantial quantities in the commercial marketplace</w:t>
            </w:r>
            <w:r>
              <w:rPr>
                <w:rFonts w:ascii="Times New Roman" w:hAnsi="Times New Roman" w:cs="Times New Roman"/>
                <w:i/>
              </w:rPr>
              <w:t xml:space="preserve"> </w:t>
            </w:r>
            <w:r w:rsidRPr="00C70F30">
              <w:rPr>
                <w:rFonts w:ascii="Times New Roman" w:hAnsi="Times New Roman" w:cs="Times New Roman"/>
                <w:i/>
              </w:rPr>
              <w:t>based on established catalog or market prices for specific tasks performed or specific outcomes to be</w:t>
            </w:r>
            <w:r>
              <w:rPr>
                <w:rFonts w:ascii="Times New Roman" w:hAnsi="Times New Roman" w:cs="Times New Roman"/>
                <w:i/>
              </w:rPr>
              <w:t xml:space="preserve"> </w:t>
            </w:r>
            <w:r w:rsidRPr="00C70F30">
              <w:rPr>
                <w:rFonts w:ascii="Times New Roman" w:hAnsi="Times New Roman" w:cs="Times New Roman"/>
                <w:i/>
              </w:rPr>
              <w:t>achieved and under standard commercial terms and conditions. For purposes of these services-</w:t>
            </w:r>
          </w:p>
          <w:p w14:paraId="14D7BA78" w14:textId="77777777" w:rsidR="00080988" w:rsidRPr="00C70F30" w:rsidRDefault="00080988" w:rsidP="00C939C2">
            <w:pPr>
              <w:tabs>
                <w:tab w:val="left" w:pos="1260"/>
              </w:tabs>
              <w:ind w:left="708" w:hanging="360"/>
              <w:rPr>
                <w:rFonts w:ascii="Times New Roman" w:hAnsi="Times New Roman" w:cs="Times New Roman"/>
                <w:i/>
              </w:rPr>
            </w:pPr>
            <w:r w:rsidRPr="00C70F30">
              <w:rPr>
                <w:rFonts w:ascii="Times New Roman" w:hAnsi="Times New Roman" w:cs="Times New Roman"/>
                <w:i/>
              </w:rPr>
              <w:t>(i)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33194C29" w14:textId="77777777" w:rsidR="00080988" w:rsidRPr="00C70F30" w:rsidRDefault="00080988" w:rsidP="00C939C2">
            <w:pPr>
              <w:tabs>
                <w:tab w:val="left" w:pos="1260"/>
              </w:tabs>
              <w:spacing w:after="120"/>
              <w:ind w:left="708" w:hanging="360"/>
              <w:rPr>
                <w:rFonts w:ascii="Times New Roman" w:hAnsi="Times New Roman" w:cs="Times New Roman"/>
                <w:i/>
              </w:rPr>
            </w:pPr>
            <w:r w:rsidRPr="00C70F30">
              <w:rPr>
                <w:rFonts w:ascii="Times New Roman" w:hAnsi="Times New Roman" w:cs="Times New Roman"/>
                <w:i/>
              </w:rPr>
              <w:t>(ii) “Market prices” means current prices that are established in the course of ordinary trade between buyers and sellers free to bargain and that can be substantiated through competition or from sources independent of the offerors.</w:t>
            </w:r>
          </w:p>
          <w:p w14:paraId="511B29AC" w14:textId="6C8B8E11" w:rsidR="00080988" w:rsidRPr="00C70F30" w:rsidRDefault="00080988" w:rsidP="001708FE">
            <w:pPr>
              <w:tabs>
                <w:tab w:val="left" w:pos="1260"/>
              </w:tabs>
              <w:spacing w:before="240" w:after="120"/>
              <w:rPr>
                <w:rFonts w:ascii="Times New Roman" w:hAnsi="Times New Roman" w:cs="Times New Roman"/>
              </w:rPr>
            </w:pPr>
            <w:r w:rsidRPr="00C70F30">
              <w:rPr>
                <w:rFonts w:ascii="Times New Roman" w:hAnsi="Times New Roman" w:cs="Times New Roman"/>
              </w:rPr>
              <w:t xml:space="preserve">Please describe why the services to be procured by </w:t>
            </w:r>
            <w:r>
              <w:rPr>
                <w:rFonts w:ascii="Times New Roman" w:hAnsi="Times New Roman" w:cs="Times New Roman"/>
                <w:b/>
              </w:rPr>
              <w:t>AM General</w:t>
            </w:r>
            <w:r w:rsidRPr="00AE4DFC">
              <w:rPr>
                <w:rFonts w:ascii="Times New Roman" w:hAnsi="Times New Roman" w:cs="Times New Roman"/>
                <w:b/>
              </w:rPr>
              <w:t xml:space="preserve"> </w:t>
            </w:r>
            <w:r w:rsidRPr="00C70F30">
              <w:rPr>
                <w:rFonts w:ascii="Times New Roman" w:hAnsi="Times New Roman" w:cs="Times New Roman"/>
              </w:rPr>
              <w:t>meet this definition:</w:t>
            </w:r>
          </w:p>
        </w:tc>
      </w:tr>
      <w:tr w:rsidR="00C70F30" w:rsidRPr="00C70F30" w14:paraId="13B733B4" w14:textId="77777777" w:rsidTr="00C70F30">
        <w:tc>
          <w:tcPr>
            <w:tcW w:w="9360" w:type="dxa"/>
          </w:tcPr>
          <w:sdt>
            <w:sdtPr>
              <w:rPr>
                <w:rFonts w:ascii="Times New Roman" w:hAnsi="Times New Roman" w:cs="Times New Roman"/>
              </w:rPr>
              <w:id w:val="1483282705"/>
              <w:showingPlcHdr/>
              <w:text/>
            </w:sdtPr>
            <w:sdtContent>
              <w:p w14:paraId="55FADB2D" w14:textId="77777777" w:rsidR="00C70F30" w:rsidRPr="00C70F30" w:rsidRDefault="00C70F30" w:rsidP="004C65DE">
                <w:pPr>
                  <w:tabs>
                    <w:tab w:val="left" w:pos="1260"/>
                  </w:tabs>
                  <w:rPr>
                    <w:rFonts w:ascii="Times New Roman" w:hAnsi="Times New Roman" w:cs="Times New Roman"/>
                  </w:rPr>
                </w:pPr>
                <w:r w:rsidRPr="00C70F30">
                  <w:rPr>
                    <w:rStyle w:val="PlaceholderText"/>
                    <w:rFonts w:ascii="Times New Roman" w:hAnsi="Times New Roman" w:cs="Times New Roman"/>
                  </w:rPr>
                  <w:t>Click here to enter text.</w:t>
                </w:r>
              </w:p>
            </w:sdtContent>
          </w:sdt>
        </w:tc>
      </w:tr>
      <w:tr w:rsidR="00D41A78" w:rsidRPr="00C70F30" w14:paraId="254FD54E" w14:textId="77777777" w:rsidTr="00BC43DF">
        <w:trPr>
          <w:trHeight w:val="779"/>
        </w:trPr>
        <w:tc>
          <w:tcPr>
            <w:tcW w:w="9360" w:type="dxa"/>
          </w:tcPr>
          <w:p w14:paraId="1B36BEAB" w14:textId="77777777" w:rsidR="00D41A78" w:rsidRDefault="00D41A78" w:rsidP="00D41A78">
            <w:pPr>
              <w:pStyle w:val="NoSpacing"/>
              <w:spacing w:before="120" w:after="120"/>
              <w:rPr>
                <w:rFonts w:ascii="Times New Roman" w:hAnsi="Times New Roman" w:cs="Times New Roman"/>
              </w:rPr>
            </w:pPr>
            <w:r w:rsidRPr="00C70F30">
              <w:rPr>
                <w:rFonts w:ascii="Times New Roman" w:hAnsi="Times New Roman" w:cs="Times New Roman"/>
              </w:rPr>
              <w:t>Please provide evidence of the catalog price as contemplated by this definition.</w:t>
            </w:r>
          </w:p>
          <w:p w14:paraId="76473882" w14:textId="31F97BE3" w:rsidR="00D41A78" w:rsidRPr="00C70F30" w:rsidRDefault="00D41A78" w:rsidP="001708FE">
            <w:pPr>
              <w:pStyle w:val="NoSpacing"/>
              <w:spacing w:before="240" w:after="120"/>
              <w:rPr>
                <w:rFonts w:ascii="Times New Roman" w:hAnsi="Times New Roman" w:cs="Times New Roman"/>
              </w:rPr>
            </w:pPr>
            <w:r w:rsidRPr="00C70F30">
              <w:rPr>
                <w:rFonts w:ascii="Times New Roman" w:hAnsi="Times New Roman" w:cs="Times New Roman"/>
              </w:rPr>
              <w:t>Describe the supporting</w:t>
            </w:r>
            <w:r>
              <w:rPr>
                <w:rFonts w:ascii="Times New Roman" w:hAnsi="Times New Roman" w:cs="Times New Roman"/>
              </w:rPr>
              <w:t xml:space="preserve"> </w:t>
            </w:r>
            <w:r w:rsidRPr="00C70F30">
              <w:rPr>
                <w:rFonts w:ascii="Times New Roman" w:hAnsi="Times New Roman" w:cs="Times New Roman"/>
              </w:rPr>
              <w:t>documentation you are providing with this assertion:</w:t>
            </w:r>
          </w:p>
        </w:tc>
      </w:tr>
      <w:tr w:rsidR="00C70F30" w:rsidRPr="00C70F30" w14:paraId="7005CE48" w14:textId="77777777" w:rsidTr="00C70F30">
        <w:tc>
          <w:tcPr>
            <w:tcW w:w="9360" w:type="dxa"/>
          </w:tcPr>
          <w:sdt>
            <w:sdtPr>
              <w:rPr>
                <w:rFonts w:ascii="Times New Roman" w:hAnsi="Times New Roman" w:cs="Times New Roman"/>
              </w:rPr>
              <w:id w:val="-543747093"/>
              <w:showingPlcHdr/>
              <w:text/>
            </w:sdtPr>
            <w:sdtContent>
              <w:p w14:paraId="3FBA7ACD" w14:textId="77777777" w:rsidR="00C70F30" w:rsidRPr="00C70F30" w:rsidRDefault="00C70F30" w:rsidP="004C65DE">
                <w:pPr>
                  <w:tabs>
                    <w:tab w:val="left" w:pos="1260"/>
                  </w:tabs>
                  <w:rPr>
                    <w:rFonts w:ascii="Times New Roman" w:hAnsi="Times New Roman" w:cs="Times New Roman"/>
                  </w:rPr>
                </w:pPr>
                <w:r w:rsidRPr="00C70F30">
                  <w:rPr>
                    <w:rStyle w:val="PlaceholderText"/>
                    <w:rFonts w:ascii="Times New Roman" w:hAnsi="Times New Roman" w:cs="Times New Roman"/>
                  </w:rPr>
                  <w:t>Click here to enter text.</w:t>
                </w:r>
              </w:p>
            </w:sdtContent>
          </w:sdt>
        </w:tc>
      </w:tr>
    </w:tbl>
    <w:p w14:paraId="3F44291A" w14:textId="77777777" w:rsidR="005A7892" w:rsidRDefault="005A7892" w:rsidP="00EB6CD1">
      <w:pPr>
        <w:tabs>
          <w:tab w:val="left" w:pos="1260"/>
        </w:tabs>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A7892" w:rsidRPr="005A7892" w14:paraId="672E8B85" w14:textId="77777777" w:rsidTr="00B61C5B">
        <w:trPr>
          <w:trHeight w:val="1335"/>
        </w:trPr>
        <w:tc>
          <w:tcPr>
            <w:tcW w:w="9350" w:type="dxa"/>
          </w:tcPr>
          <w:p w14:paraId="104F49B3" w14:textId="77777777" w:rsidR="005A7892" w:rsidRPr="005A7892" w:rsidRDefault="00000000" w:rsidP="005A7892">
            <w:pPr>
              <w:tabs>
                <w:tab w:val="left" w:pos="514"/>
              </w:tabs>
              <w:spacing w:after="120"/>
              <w:rPr>
                <w:rFonts w:ascii="Times New Roman" w:hAnsi="Times New Roman" w:cs="Times New Roman"/>
              </w:rPr>
            </w:pPr>
            <w:sdt>
              <w:sdtPr>
                <w:rPr>
                  <w:rFonts w:ascii="Times New Roman" w:hAnsi="Times New Roman" w:cs="Times New Roman"/>
                </w:rPr>
                <w:id w:val="742832711"/>
                <w14:checkbox>
                  <w14:checked w14:val="0"/>
                  <w14:checkedState w14:val="2612" w14:font="MS Gothic"/>
                  <w14:uncheckedState w14:val="2610" w14:font="MS Gothic"/>
                </w14:checkbox>
              </w:sdtPr>
              <w:sdtContent>
                <w:r w:rsidR="005A7892" w:rsidRPr="005A7892">
                  <w:rPr>
                    <w:rFonts w:ascii="Segoe UI Symbol" w:eastAsia="MS Gothic" w:hAnsi="Segoe UI Symbol" w:cs="Segoe UI Symbol"/>
                  </w:rPr>
                  <w:t>☐</w:t>
                </w:r>
              </w:sdtContent>
            </w:sdt>
            <w:r w:rsidR="005A7892" w:rsidRPr="005A7892">
              <w:rPr>
                <w:rFonts w:ascii="Times New Roman" w:hAnsi="Times New Roman" w:cs="Times New Roman"/>
              </w:rPr>
              <w:t xml:space="preserve">         </w:t>
            </w:r>
            <w:r w:rsidR="005A7892" w:rsidRPr="005A7892">
              <w:rPr>
                <w:rFonts w:ascii="Times New Roman" w:hAnsi="Times New Roman" w:cs="Times New Roman"/>
                <w:b/>
                <w:bCs/>
                <w:u w:val="single"/>
              </w:rPr>
              <w:t>FAR Definition 3</w:t>
            </w:r>
            <w:r w:rsidR="005A7892" w:rsidRPr="005A7892">
              <w:rPr>
                <w:rFonts w:ascii="Times New Roman" w:hAnsi="Times New Roman" w:cs="Times New Roman"/>
                <w:b/>
                <w:bCs/>
              </w:rPr>
              <w:t>:</w:t>
            </w:r>
            <w:r w:rsidR="005A7892" w:rsidRPr="005A7892">
              <w:rPr>
                <w:rFonts w:ascii="Times New Roman" w:hAnsi="Times New Roman" w:cs="Times New Roman"/>
              </w:rPr>
              <w:t xml:space="preserve"> </w:t>
            </w:r>
          </w:p>
          <w:p w14:paraId="4CCB22F5" w14:textId="77777777" w:rsidR="005A7892" w:rsidRPr="005A7892" w:rsidRDefault="005A7892" w:rsidP="005A7892">
            <w:pPr>
              <w:tabs>
                <w:tab w:val="left" w:pos="1260"/>
              </w:tabs>
              <w:spacing w:after="120"/>
              <w:rPr>
                <w:rFonts w:ascii="Times New Roman" w:hAnsi="Times New Roman" w:cs="Times New Roman"/>
                <w:i/>
              </w:rPr>
            </w:pPr>
            <w:r w:rsidRPr="005A7892">
              <w:rPr>
                <w:rFonts w:ascii="Times New Roman" w:hAnsi="Times New Roman" w:cs="Times New Roman"/>
                <w:i/>
              </w:rPr>
              <w:t>A service referred to in paragraphs (1) or (2) of this definition, even though service is transferred between or among separate divisions, subsidiaries, or affiliates of a contractor.</w:t>
            </w:r>
          </w:p>
          <w:p w14:paraId="6E6D0390" w14:textId="55AA5214" w:rsidR="005A7892" w:rsidRPr="005A7892" w:rsidRDefault="005A7892" w:rsidP="001708FE">
            <w:pPr>
              <w:tabs>
                <w:tab w:val="left" w:pos="1260"/>
              </w:tabs>
              <w:spacing w:before="240" w:after="120"/>
              <w:rPr>
                <w:rFonts w:ascii="Times New Roman" w:hAnsi="Times New Roman" w:cs="Times New Roman"/>
              </w:rPr>
            </w:pPr>
            <w:r w:rsidRPr="005A7892">
              <w:rPr>
                <w:rFonts w:ascii="Times New Roman" w:hAnsi="Times New Roman" w:cs="Times New Roman"/>
              </w:rPr>
              <w:t xml:space="preserve">Please describe why the service(s) to be procured by </w:t>
            </w:r>
            <w:r>
              <w:rPr>
                <w:rFonts w:ascii="Times New Roman" w:hAnsi="Times New Roman" w:cs="Times New Roman"/>
                <w:b/>
              </w:rPr>
              <w:t>AM General</w:t>
            </w:r>
            <w:r w:rsidRPr="00AE4DFC">
              <w:rPr>
                <w:rFonts w:ascii="Times New Roman" w:hAnsi="Times New Roman" w:cs="Times New Roman"/>
                <w:b/>
              </w:rPr>
              <w:t xml:space="preserve"> </w:t>
            </w:r>
            <w:r w:rsidRPr="005A7892">
              <w:rPr>
                <w:rFonts w:ascii="Times New Roman" w:hAnsi="Times New Roman" w:cs="Times New Roman"/>
              </w:rPr>
              <w:t>meet this definition:</w:t>
            </w:r>
          </w:p>
        </w:tc>
      </w:tr>
      <w:tr w:rsidR="005A7892" w:rsidRPr="005A7892" w14:paraId="3DD93C95" w14:textId="77777777" w:rsidTr="005A7892">
        <w:tc>
          <w:tcPr>
            <w:tcW w:w="9350" w:type="dxa"/>
          </w:tcPr>
          <w:sdt>
            <w:sdtPr>
              <w:rPr>
                <w:rFonts w:ascii="Times New Roman" w:hAnsi="Times New Roman" w:cs="Times New Roman"/>
              </w:rPr>
              <w:id w:val="544329684"/>
              <w:showingPlcHdr/>
              <w:text/>
            </w:sdtPr>
            <w:sdtContent>
              <w:p w14:paraId="77CE3BCE" w14:textId="77777777" w:rsidR="005A7892" w:rsidRPr="005A7892" w:rsidRDefault="005A7892" w:rsidP="00C4489D">
                <w:pPr>
                  <w:tabs>
                    <w:tab w:val="left" w:pos="1260"/>
                  </w:tabs>
                  <w:rPr>
                    <w:rFonts w:ascii="Times New Roman" w:hAnsi="Times New Roman" w:cs="Times New Roman"/>
                  </w:rPr>
                </w:pPr>
                <w:r w:rsidRPr="005A7892">
                  <w:rPr>
                    <w:rStyle w:val="PlaceholderText"/>
                    <w:rFonts w:ascii="Times New Roman" w:hAnsi="Times New Roman" w:cs="Times New Roman"/>
                  </w:rPr>
                  <w:t>Click here to enter text.</w:t>
                </w:r>
              </w:p>
            </w:sdtContent>
          </w:sdt>
        </w:tc>
      </w:tr>
      <w:tr w:rsidR="005A7892" w:rsidRPr="005A7892" w14:paraId="617593F1" w14:textId="77777777" w:rsidTr="005A7892">
        <w:tc>
          <w:tcPr>
            <w:tcW w:w="9350" w:type="dxa"/>
          </w:tcPr>
          <w:p w14:paraId="432D4A38" w14:textId="77777777" w:rsidR="005A7892" w:rsidRDefault="005A7892" w:rsidP="005A7892">
            <w:pPr>
              <w:pStyle w:val="NoSpacing"/>
              <w:spacing w:before="120" w:after="120"/>
              <w:rPr>
                <w:rFonts w:ascii="Times New Roman" w:hAnsi="Times New Roman" w:cs="Times New Roman"/>
              </w:rPr>
            </w:pPr>
            <w:r w:rsidRPr="005A7892">
              <w:rPr>
                <w:rFonts w:ascii="Times New Roman" w:hAnsi="Times New Roman" w:cs="Times New Roman"/>
              </w:rPr>
              <w:t>Please provide relevant supporting documentation/information as to how the service meets the applicable definition(s) within FAR 2.101.</w:t>
            </w:r>
          </w:p>
          <w:p w14:paraId="51F5E596" w14:textId="25D3A352" w:rsidR="005A7892" w:rsidRPr="005A7892" w:rsidRDefault="005A7892" w:rsidP="001708FE">
            <w:pPr>
              <w:pStyle w:val="NoSpacing"/>
              <w:spacing w:before="240" w:after="120"/>
              <w:rPr>
                <w:rFonts w:ascii="Times New Roman" w:hAnsi="Times New Roman" w:cs="Times New Roman"/>
              </w:rPr>
            </w:pPr>
            <w:r w:rsidRPr="005A7892">
              <w:rPr>
                <w:rFonts w:ascii="Times New Roman" w:hAnsi="Times New Roman" w:cs="Times New Roman"/>
              </w:rPr>
              <w:t>Describe the supporting documentation you are providing with this assertion:</w:t>
            </w:r>
          </w:p>
        </w:tc>
      </w:tr>
      <w:tr w:rsidR="005A7892" w:rsidRPr="005A7892" w14:paraId="538F690C" w14:textId="77777777" w:rsidTr="005A7892">
        <w:tc>
          <w:tcPr>
            <w:tcW w:w="9350" w:type="dxa"/>
          </w:tcPr>
          <w:sdt>
            <w:sdtPr>
              <w:rPr>
                <w:rFonts w:ascii="Times New Roman" w:hAnsi="Times New Roman" w:cs="Times New Roman"/>
              </w:rPr>
              <w:id w:val="890073923"/>
              <w:showingPlcHdr/>
              <w:text/>
            </w:sdtPr>
            <w:sdtContent>
              <w:p w14:paraId="71D355CC" w14:textId="77777777" w:rsidR="005A7892" w:rsidRPr="005A7892" w:rsidRDefault="005A7892" w:rsidP="00C4489D">
                <w:pPr>
                  <w:pStyle w:val="NoSpacing"/>
                  <w:spacing w:after="240"/>
                  <w:rPr>
                    <w:rFonts w:ascii="Times New Roman" w:hAnsi="Times New Roman" w:cs="Times New Roman"/>
                  </w:rPr>
                </w:pPr>
                <w:r w:rsidRPr="005A7892">
                  <w:rPr>
                    <w:rStyle w:val="PlaceholderText"/>
                    <w:rFonts w:ascii="Times New Roman" w:hAnsi="Times New Roman" w:cs="Times New Roman"/>
                  </w:rPr>
                  <w:t>Click here to enter text.</w:t>
                </w:r>
              </w:p>
            </w:sdtContent>
          </w:sdt>
        </w:tc>
      </w:tr>
    </w:tbl>
    <w:p w14:paraId="710EA7E6" w14:textId="77777777" w:rsidR="007B394E" w:rsidRDefault="007B394E" w:rsidP="007B54B4">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C35339" w:rsidRPr="00C35339" w14:paraId="49C99570" w14:textId="77777777" w:rsidTr="00031ED8">
        <w:trPr>
          <w:trHeight w:val="2885"/>
        </w:trPr>
        <w:tc>
          <w:tcPr>
            <w:tcW w:w="9350" w:type="dxa"/>
          </w:tcPr>
          <w:p w14:paraId="60667E8D" w14:textId="77777777" w:rsidR="00C35339" w:rsidRPr="00C35339" w:rsidRDefault="00000000" w:rsidP="00C35339">
            <w:pPr>
              <w:tabs>
                <w:tab w:val="left" w:pos="495"/>
              </w:tabs>
              <w:spacing w:after="120"/>
              <w:rPr>
                <w:rFonts w:ascii="Times New Roman" w:hAnsi="Times New Roman" w:cs="Times New Roman"/>
                <w:u w:val="single"/>
              </w:rPr>
            </w:pPr>
            <w:sdt>
              <w:sdtPr>
                <w:rPr>
                  <w:rFonts w:ascii="Times New Roman" w:hAnsi="Times New Roman" w:cs="Times New Roman"/>
                </w:rPr>
                <w:id w:val="122587709"/>
                <w14:checkbox>
                  <w14:checked w14:val="0"/>
                  <w14:checkedState w14:val="2612" w14:font="MS Gothic"/>
                  <w14:uncheckedState w14:val="2610" w14:font="MS Gothic"/>
                </w14:checkbox>
              </w:sdtPr>
              <w:sdtContent>
                <w:r w:rsidR="00C35339" w:rsidRPr="00C35339">
                  <w:rPr>
                    <w:rFonts w:ascii="MS Mincho" w:eastAsia="MS Mincho" w:hAnsi="MS Mincho" w:cs="MS Mincho"/>
                  </w:rPr>
                  <w:t>☐</w:t>
                </w:r>
              </w:sdtContent>
            </w:sdt>
            <w:r w:rsidR="00C35339" w:rsidRPr="00C35339">
              <w:rPr>
                <w:rFonts w:ascii="Times New Roman" w:hAnsi="Times New Roman" w:cs="Times New Roman"/>
              </w:rPr>
              <w:tab/>
            </w:r>
            <w:r w:rsidR="00C35339" w:rsidRPr="00C35339">
              <w:rPr>
                <w:rFonts w:ascii="Times New Roman" w:hAnsi="Times New Roman" w:cs="Times New Roman"/>
                <w:b/>
                <w:bCs/>
                <w:u w:val="single"/>
              </w:rPr>
              <w:t>Commercially Available Off-The-Shelf (COTS) Item:</w:t>
            </w:r>
          </w:p>
          <w:p w14:paraId="5711DA16" w14:textId="77777777" w:rsidR="00C35339" w:rsidRPr="00C35339" w:rsidRDefault="00C35339" w:rsidP="00C939C2">
            <w:pPr>
              <w:spacing w:after="120"/>
              <w:rPr>
                <w:rFonts w:ascii="Times New Roman" w:hAnsi="Times New Roman" w:cs="Times New Roman"/>
                <w:i/>
              </w:rPr>
            </w:pPr>
            <w:r w:rsidRPr="00C35339">
              <w:rPr>
                <w:rFonts w:ascii="Times New Roman" w:hAnsi="Times New Roman" w:cs="Times New Roman"/>
                <w:i/>
              </w:rPr>
              <w:t xml:space="preserve">Commercially available off-the-shelf (COTS) item—  </w:t>
            </w:r>
          </w:p>
          <w:p w14:paraId="62E8694A" w14:textId="77777777" w:rsidR="00C35339" w:rsidRPr="00C35339" w:rsidRDefault="00C35339" w:rsidP="00C35339">
            <w:pPr>
              <w:ind w:left="334"/>
              <w:rPr>
                <w:rFonts w:ascii="Times New Roman" w:hAnsi="Times New Roman" w:cs="Times New Roman"/>
                <w:i/>
              </w:rPr>
            </w:pPr>
            <w:r w:rsidRPr="00C35339">
              <w:rPr>
                <w:rFonts w:ascii="Times New Roman" w:hAnsi="Times New Roman" w:cs="Times New Roman"/>
                <w:i/>
              </w:rPr>
              <w:t>(1) Means any item of supply (including construction material) that is—</w:t>
            </w:r>
          </w:p>
          <w:p w14:paraId="091C19EC" w14:textId="77777777" w:rsidR="00C35339" w:rsidRPr="00C35339" w:rsidRDefault="00C35339" w:rsidP="00C939C2">
            <w:pPr>
              <w:ind w:left="1054" w:hanging="334"/>
              <w:rPr>
                <w:rFonts w:ascii="Times New Roman" w:hAnsi="Times New Roman" w:cs="Times New Roman"/>
                <w:i/>
              </w:rPr>
            </w:pPr>
            <w:r w:rsidRPr="00C35339">
              <w:rPr>
                <w:rFonts w:ascii="Times New Roman" w:hAnsi="Times New Roman" w:cs="Times New Roman"/>
                <w:i/>
              </w:rPr>
              <w:t>(i) A commercial product (as defined in paragraph (1) of the definition of “commercial product” in this section);</w:t>
            </w:r>
          </w:p>
          <w:p w14:paraId="161B24A4" w14:textId="77777777" w:rsidR="00C35339" w:rsidRPr="00C35339" w:rsidRDefault="00C35339" w:rsidP="00C939C2">
            <w:pPr>
              <w:ind w:left="1054" w:hanging="334"/>
              <w:rPr>
                <w:rFonts w:ascii="Times New Roman" w:hAnsi="Times New Roman" w:cs="Times New Roman"/>
                <w:i/>
              </w:rPr>
            </w:pPr>
            <w:r w:rsidRPr="00C35339">
              <w:rPr>
                <w:rFonts w:ascii="Times New Roman" w:hAnsi="Times New Roman" w:cs="Times New Roman"/>
                <w:i/>
              </w:rPr>
              <w:t>(ii) Sold in substantial quantities in the commercial marketplace; and</w:t>
            </w:r>
          </w:p>
          <w:p w14:paraId="2A595A02" w14:textId="77777777" w:rsidR="00C35339" w:rsidRPr="00C35339" w:rsidRDefault="00C35339" w:rsidP="00C939C2">
            <w:pPr>
              <w:ind w:left="1054" w:hanging="334"/>
              <w:rPr>
                <w:rFonts w:ascii="Times New Roman" w:hAnsi="Times New Roman" w:cs="Times New Roman"/>
                <w:i/>
              </w:rPr>
            </w:pPr>
            <w:r w:rsidRPr="00C35339">
              <w:rPr>
                <w:rFonts w:ascii="Times New Roman" w:hAnsi="Times New Roman" w:cs="Times New Roman"/>
                <w:i/>
              </w:rPr>
              <w:t>(iii) Offered to the Government, under a contract or subcontract at any tier, without modification, in the same form in which it is sold in the commercial marketplace; and</w:t>
            </w:r>
          </w:p>
          <w:p w14:paraId="40DEBB92" w14:textId="03C89E3B" w:rsidR="00C35339" w:rsidRPr="00C35339" w:rsidRDefault="00C35339" w:rsidP="00C939C2">
            <w:pPr>
              <w:tabs>
                <w:tab w:val="left" w:pos="1260"/>
              </w:tabs>
              <w:spacing w:after="120"/>
              <w:ind w:left="694" w:hanging="360"/>
              <w:rPr>
                <w:rFonts w:ascii="Times New Roman" w:hAnsi="Times New Roman" w:cs="Times New Roman"/>
              </w:rPr>
            </w:pPr>
            <w:r w:rsidRPr="00C35339">
              <w:rPr>
                <w:rFonts w:ascii="Times New Roman" w:hAnsi="Times New Roman" w:cs="Times New Roman"/>
                <w:i/>
              </w:rPr>
              <w:t>(2)</w:t>
            </w:r>
            <w:r w:rsidR="00C939C2">
              <w:rPr>
                <w:rFonts w:ascii="Times New Roman" w:hAnsi="Times New Roman" w:cs="Times New Roman"/>
                <w:i/>
              </w:rPr>
              <w:t xml:space="preserve">  </w:t>
            </w:r>
            <w:r w:rsidRPr="00C35339">
              <w:rPr>
                <w:rFonts w:ascii="Times New Roman" w:hAnsi="Times New Roman" w:cs="Times New Roman"/>
                <w:i/>
              </w:rPr>
              <w:t>Does not include bulk cargo, as defined in 46 U.S.C. 40102(4), such as agricultural products and petroleum products.</w:t>
            </w:r>
            <w:r w:rsidRPr="00C35339">
              <w:rPr>
                <w:rFonts w:ascii="Times New Roman" w:hAnsi="Times New Roman" w:cs="Times New Roman"/>
              </w:rPr>
              <w:t xml:space="preserve"> </w:t>
            </w:r>
          </w:p>
          <w:p w14:paraId="4D72D7B2" w14:textId="1DAF61E3" w:rsidR="00C35339" w:rsidRPr="00C35339" w:rsidRDefault="00C35339" w:rsidP="0097238A">
            <w:pPr>
              <w:tabs>
                <w:tab w:val="left" w:pos="1260"/>
              </w:tabs>
              <w:spacing w:before="240" w:after="120"/>
              <w:rPr>
                <w:rFonts w:ascii="Times New Roman" w:hAnsi="Times New Roman" w:cs="Times New Roman"/>
                <w:u w:val="single"/>
              </w:rPr>
            </w:pPr>
            <w:r w:rsidRPr="00C35339">
              <w:rPr>
                <w:rFonts w:ascii="Times New Roman" w:hAnsi="Times New Roman" w:cs="Times New Roman"/>
              </w:rPr>
              <w:t xml:space="preserve">Please describe why the items to be procured by </w:t>
            </w:r>
            <w:r>
              <w:rPr>
                <w:rFonts w:ascii="Times New Roman" w:hAnsi="Times New Roman" w:cs="Times New Roman"/>
                <w:b/>
              </w:rPr>
              <w:t>AM General</w:t>
            </w:r>
            <w:r w:rsidRPr="00AE4DFC">
              <w:rPr>
                <w:rFonts w:ascii="Times New Roman" w:hAnsi="Times New Roman" w:cs="Times New Roman"/>
                <w:b/>
              </w:rPr>
              <w:t xml:space="preserve"> </w:t>
            </w:r>
            <w:r w:rsidRPr="00C35339">
              <w:rPr>
                <w:rFonts w:ascii="Times New Roman" w:hAnsi="Times New Roman" w:cs="Times New Roman"/>
              </w:rPr>
              <w:t>meet this definition:</w:t>
            </w:r>
          </w:p>
        </w:tc>
      </w:tr>
      <w:tr w:rsidR="00C35339" w:rsidRPr="00C35339" w14:paraId="7DAD4E0A" w14:textId="77777777" w:rsidTr="00C35339">
        <w:tc>
          <w:tcPr>
            <w:tcW w:w="9350" w:type="dxa"/>
          </w:tcPr>
          <w:sdt>
            <w:sdtPr>
              <w:rPr>
                <w:rFonts w:ascii="Times New Roman" w:hAnsi="Times New Roman" w:cs="Times New Roman"/>
              </w:rPr>
              <w:id w:val="459308468"/>
              <w:showingPlcHdr/>
              <w:text/>
            </w:sdtPr>
            <w:sdtContent>
              <w:p w14:paraId="183328B4" w14:textId="77777777" w:rsidR="00C35339" w:rsidRPr="00C35339" w:rsidRDefault="00C35339" w:rsidP="00C941B7">
                <w:pPr>
                  <w:tabs>
                    <w:tab w:val="left" w:pos="1260"/>
                  </w:tabs>
                  <w:rPr>
                    <w:rFonts w:ascii="Times New Roman" w:hAnsi="Times New Roman" w:cs="Times New Roman"/>
                  </w:rPr>
                </w:pPr>
                <w:r w:rsidRPr="00C35339">
                  <w:rPr>
                    <w:rStyle w:val="PlaceholderText"/>
                    <w:rFonts w:ascii="Times New Roman" w:hAnsi="Times New Roman" w:cs="Times New Roman"/>
                  </w:rPr>
                  <w:t>Click here to enter text.</w:t>
                </w:r>
              </w:p>
            </w:sdtContent>
          </w:sdt>
        </w:tc>
      </w:tr>
      <w:tr w:rsidR="00C35339" w:rsidRPr="00C35339" w14:paraId="66E7F097" w14:textId="77777777" w:rsidTr="00C35339">
        <w:tc>
          <w:tcPr>
            <w:tcW w:w="9350" w:type="dxa"/>
          </w:tcPr>
          <w:p w14:paraId="4C3C6D79" w14:textId="0CAB5AC1" w:rsidR="003B655E" w:rsidRDefault="00C35339" w:rsidP="003B655E">
            <w:pPr>
              <w:spacing w:before="120" w:after="120"/>
              <w:rPr>
                <w:rFonts w:ascii="Times New Roman" w:hAnsi="Times New Roman" w:cs="Times New Roman"/>
              </w:rPr>
            </w:pPr>
            <w:r w:rsidRPr="00C35339">
              <w:rPr>
                <w:rFonts w:ascii="Times New Roman" w:hAnsi="Times New Roman" w:cs="Times New Roman"/>
              </w:rPr>
              <w:t>Please provide relevant supporting documentation/information to evidence the item meets the COTS definition of FAR 2.101 in that it is a FAR 2.101 definition 1 commercial product, actually sold in substantial quantities in the commercial marketplace, and offered to the Government/</w:t>
            </w:r>
            <w:r w:rsidR="000408A1">
              <w:rPr>
                <w:rFonts w:ascii="Times New Roman" w:hAnsi="Times New Roman" w:cs="Times New Roman"/>
                <w:b/>
              </w:rPr>
              <w:t>AM General</w:t>
            </w:r>
            <w:r w:rsidR="000408A1" w:rsidRPr="00AE4DFC">
              <w:rPr>
                <w:rFonts w:ascii="Times New Roman" w:hAnsi="Times New Roman" w:cs="Times New Roman"/>
                <w:b/>
              </w:rPr>
              <w:t xml:space="preserve"> </w:t>
            </w:r>
            <w:r w:rsidRPr="00C35339">
              <w:rPr>
                <w:rFonts w:ascii="Times New Roman" w:hAnsi="Times New Roman" w:cs="Times New Roman"/>
              </w:rPr>
              <w:t>without modification and in the exact same form as sold in the commercial marketplace.</w:t>
            </w:r>
          </w:p>
          <w:p w14:paraId="7C97CEDD" w14:textId="67D75DF5" w:rsidR="00C35339" w:rsidRPr="00C35339" w:rsidRDefault="00C35339" w:rsidP="0097238A">
            <w:pPr>
              <w:spacing w:before="240" w:after="120"/>
              <w:rPr>
                <w:rFonts w:ascii="Times New Roman" w:hAnsi="Times New Roman" w:cs="Times New Roman"/>
              </w:rPr>
            </w:pPr>
            <w:r w:rsidRPr="00C35339">
              <w:rPr>
                <w:rFonts w:ascii="Times New Roman" w:hAnsi="Times New Roman" w:cs="Times New Roman"/>
              </w:rPr>
              <w:t>Describe the supporting documentation you are providing with this assertion:</w:t>
            </w:r>
          </w:p>
        </w:tc>
      </w:tr>
      <w:tr w:rsidR="00C35339" w:rsidRPr="00C35339" w14:paraId="556C2993" w14:textId="77777777" w:rsidTr="00C35339">
        <w:tc>
          <w:tcPr>
            <w:tcW w:w="9350" w:type="dxa"/>
          </w:tcPr>
          <w:sdt>
            <w:sdtPr>
              <w:rPr>
                <w:rFonts w:ascii="Times New Roman" w:hAnsi="Times New Roman" w:cs="Times New Roman"/>
                <w:i/>
              </w:rPr>
              <w:id w:val="-1289738474"/>
              <w:showingPlcHdr/>
              <w:text/>
            </w:sdtPr>
            <w:sdtContent>
              <w:p w14:paraId="6B05B7E1" w14:textId="77777777" w:rsidR="00C35339" w:rsidRPr="00C35339" w:rsidRDefault="00C35339" w:rsidP="00C941B7">
                <w:pPr>
                  <w:pStyle w:val="NoSpacing"/>
                  <w:rPr>
                    <w:rFonts w:ascii="Times New Roman" w:hAnsi="Times New Roman" w:cs="Times New Roman"/>
                    <w:i/>
                  </w:rPr>
                </w:pPr>
                <w:r w:rsidRPr="00C35339">
                  <w:rPr>
                    <w:rStyle w:val="PlaceholderText"/>
                    <w:rFonts w:ascii="Times New Roman" w:hAnsi="Times New Roman" w:cs="Times New Roman"/>
                  </w:rPr>
                  <w:t>Click here to enter text.</w:t>
                </w:r>
              </w:p>
            </w:sdtContent>
          </w:sdt>
        </w:tc>
      </w:tr>
    </w:tbl>
    <w:p w14:paraId="4831FEAF" w14:textId="77777777" w:rsidR="00DB4044" w:rsidRDefault="00DB4044">
      <w:pPr>
        <w:rPr>
          <w:rFonts w:ascii="Times New Roman" w:hAnsi="Times New Roman" w:cs="Times New Roman"/>
        </w:rPr>
      </w:pPr>
      <w:r>
        <w:rPr>
          <w:rFonts w:ascii="Times New Roman" w:hAnsi="Times New Roman" w:cs="Times New Roman"/>
        </w:rPr>
        <w:br w:type="page"/>
      </w:r>
    </w:p>
    <w:p w14:paraId="4219048C" w14:textId="613CEE47" w:rsidR="00455BD2" w:rsidRDefault="00455BD2" w:rsidP="004950F8">
      <w:pPr>
        <w:pBdr>
          <w:bottom w:val="single" w:sz="4" w:space="1" w:color="auto"/>
        </w:pBdr>
        <w:rPr>
          <w:rFonts w:ascii="Times New Roman" w:hAnsi="Times New Roman" w:cs="Times New Roman"/>
        </w:rPr>
      </w:pPr>
      <w:r>
        <w:rPr>
          <w:rFonts w:ascii="Times New Roman" w:hAnsi="Times New Roman" w:cs="Times New Roman"/>
        </w:rPr>
        <w:lastRenderedPageBreak/>
        <w:t xml:space="preserve">By signing, you are, to the best of your knowledge, asserting your company’s belief that the </w:t>
      </w:r>
      <w:r w:rsidR="00AA3BEE">
        <w:rPr>
          <w:rFonts w:ascii="Times New Roman" w:hAnsi="Times New Roman" w:cs="Times New Roman"/>
        </w:rPr>
        <w:t xml:space="preserve">product </w:t>
      </w:r>
      <w:r>
        <w:rPr>
          <w:rFonts w:ascii="Times New Roman" w:hAnsi="Times New Roman" w:cs="Times New Roman"/>
        </w:rPr>
        <w:t>and</w:t>
      </w:r>
      <w:r w:rsidR="006328C3">
        <w:rPr>
          <w:rFonts w:ascii="Times New Roman" w:hAnsi="Times New Roman" w:cs="Times New Roman"/>
        </w:rPr>
        <w:t xml:space="preserve">/or service to be procured by </w:t>
      </w:r>
      <w:r w:rsidR="00DB4044">
        <w:rPr>
          <w:rFonts w:ascii="Times New Roman" w:hAnsi="Times New Roman" w:cs="Times New Roman"/>
          <w:b/>
        </w:rPr>
        <w:t>AM General</w:t>
      </w:r>
      <w:r w:rsidR="00DB4044" w:rsidRPr="00AE4DFC">
        <w:rPr>
          <w:rFonts w:ascii="Times New Roman" w:hAnsi="Times New Roman" w:cs="Times New Roman"/>
          <w:b/>
        </w:rPr>
        <w:t xml:space="preserve"> </w:t>
      </w:r>
      <w:r>
        <w:rPr>
          <w:rFonts w:ascii="Times New Roman" w:hAnsi="Times New Roman" w:cs="Times New Roman"/>
        </w:rPr>
        <w:t xml:space="preserve">meets the FAR 2.101 Commercial </w:t>
      </w:r>
      <w:r w:rsidR="00AA3BEE">
        <w:rPr>
          <w:rFonts w:ascii="Times New Roman" w:hAnsi="Times New Roman" w:cs="Times New Roman"/>
        </w:rPr>
        <w:t xml:space="preserve">Product or Commercial Service </w:t>
      </w:r>
      <w:r>
        <w:rPr>
          <w:rFonts w:ascii="Times New Roman" w:hAnsi="Times New Roman" w:cs="Times New Roman"/>
        </w:rPr>
        <w:t>definition</w:t>
      </w:r>
      <w:r w:rsidR="00EE3A67">
        <w:rPr>
          <w:rFonts w:ascii="Times New Roman" w:hAnsi="Times New Roman" w:cs="Times New Roman"/>
        </w:rPr>
        <w:t>(s)</w:t>
      </w:r>
      <w:r>
        <w:rPr>
          <w:rFonts w:ascii="Times New Roman" w:hAnsi="Times New Roman" w:cs="Times New Roman"/>
        </w:rPr>
        <w:t>.</w:t>
      </w:r>
    </w:p>
    <w:p w14:paraId="1D6E9A4A" w14:textId="597CF4D8" w:rsidR="00EE3A67" w:rsidRDefault="00000000" w:rsidP="004950F8">
      <w:pPr>
        <w:pBdr>
          <w:bottom w:val="single" w:sz="4" w:space="1" w:color="auto"/>
        </w:pBdr>
        <w:rPr>
          <w:rFonts w:ascii="Times New Roman" w:hAnsi="Times New Roman" w:cs="Times New Roman"/>
        </w:rPr>
      </w:pPr>
      <w:sdt>
        <w:sdtPr>
          <w:rPr>
            <w:rFonts w:ascii="Times New Roman" w:hAnsi="Times New Roman" w:cs="Times New Roman"/>
          </w:rPr>
          <w:id w:val="1849903676"/>
          <w14:checkbox>
            <w14:checked w14:val="0"/>
            <w14:checkedState w14:val="2612" w14:font="MS Gothic"/>
            <w14:uncheckedState w14:val="2610" w14:font="MS Gothic"/>
          </w14:checkbox>
        </w:sdtPr>
        <w:sdtContent>
          <w:r w:rsidR="00EE3A67" w:rsidRPr="00D7693D">
            <w:rPr>
              <w:rFonts w:ascii="Segoe UI Symbol" w:eastAsia="MS Gothic" w:hAnsi="Segoe UI Symbol" w:cs="Segoe UI Symbol"/>
            </w:rPr>
            <w:t>☐</w:t>
          </w:r>
        </w:sdtContent>
      </w:sdt>
      <w:r w:rsidR="00EE3A67">
        <w:rPr>
          <w:rFonts w:ascii="Times New Roman" w:hAnsi="Times New Roman" w:cs="Times New Roman"/>
        </w:rPr>
        <w:t xml:space="preserve"> All supporting data and information referenced </w:t>
      </w:r>
      <w:r w:rsidR="00394914">
        <w:rPr>
          <w:rFonts w:ascii="Times New Roman" w:hAnsi="Times New Roman" w:cs="Times New Roman"/>
        </w:rPr>
        <w:t xml:space="preserve">herein has been submitted to </w:t>
      </w:r>
      <w:r w:rsidR="00DB4044">
        <w:rPr>
          <w:rFonts w:ascii="Times New Roman" w:hAnsi="Times New Roman" w:cs="Times New Roman"/>
          <w:b/>
        </w:rPr>
        <w:t>AM General</w:t>
      </w:r>
      <w:r w:rsidR="00DB4044" w:rsidRPr="00AE4DFC">
        <w:rPr>
          <w:rFonts w:ascii="Times New Roman" w:hAnsi="Times New Roman" w:cs="Times New Roman"/>
          <w:b/>
        </w:rPr>
        <w:t xml:space="preserve"> </w:t>
      </w:r>
      <w:r w:rsidR="00EE3A67">
        <w:rPr>
          <w:rFonts w:ascii="Times New Roman" w:hAnsi="Times New Roman" w:cs="Times New Roman"/>
        </w:rPr>
        <w:t>with this Assertion.</w:t>
      </w:r>
    </w:p>
    <w:p w14:paraId="4F7998CF" w14:textId="77777777" w:rsidR="00EE3A67" w:rsidRDefault="00EE3A67" w:rsidP="004950F8">
      <w:pPr>
        <w:pBdr>
          <w:bottom w:val="single" w:sz="4" w:space="1" w:color="auto"/>
        </w:pBdr>
        <w:rPr>
          <w:rFonts w:ascii="Times New Roman" w:hAnsi="Times New Roman" w:cs="Times New Roman"/>
        </w:rPr>
      </w:pPr>
    </w:p>
    <w:p w14:paraId="4D27D152" w14:textId="0B960C70" w:rsidR="004950F8" w:rsidRPr="00D7693D" w:rsidRDefault="004950F8" w:rsidP="004950F8">
      <w:pPr>
        <w:pBdr>
          <w:bottom w:val="single" w:sz="4" w:space="1" w:color="auto"/>
        </w:pBdr>
        <w:rPr>
          <w:rFonts w:ascii="Times New Roman" w:hAnsi="Times New Roman" w:cs="Times New Roman"/>
        </w:rPr>
      </w:pPr>
      <w:r w:rsidRPr="00D7693D">
        <w:rPr>
          <w:rFonts w:ascii="Times New Roman" w:hAnsi="Times New Roman" w:cs="Times New Roman"/>
        </w:rPr>
        <w:t>Signature:</w:t>
      </w:r>
    </w:p>
    <w:p w14:paraId="48F9B516" w14:textId="390F5338" w:rsidR="00F11747" w:rsidRPr="00D7693D" w:rsidRDefault="00F11747" w:rsidP="00F11747">
      <w:pPr>
        <w:rPr>
          <w:rFonts w:ascii="Times New Roman" w:hAnsi="Times New Roman" w:cs="Times New Roman"/>
          <w:u w:val="single"/>
        </w:rPr>
      </w:pPr>
      <w:r w:rsidRPr="00D7693D">
        <w:rPr>
          <w:rFonts w:ascii="Times New Roman" w:hAnsi="Times New Roman" w:cs="Times New Roman"/>
        </w:rPr>
        <w:t>Name:</w:t>
      </w:r>
      <w:r w:rsidR="004950F8" w:rsidRPr="00D7693D">
        <w:rPr>
          <w:rFonts w:ascii="Times New Roman" w:hAnsi="Times New Roman" w:cs="Times New Roman"/>
        </w:rPr>
        <w:t xml:space="preserve"> </w:t>
      </w:r>
      <w:sdt>
        <w:sdtPr>
          <w:rPr>
            <w:rFonts w:ascii="Times New Roman" w:hAnsi="Times New Roman" w:cs="Times New Roman"/>
          </w:rPr>
          <w:id w:val="2083558641"/>
          <w:showingPlcHdr/>
          <w:text/>
        </w:sdtPr>
        <w:sdtContent>
          <w:r w:rsidR="00D7693D">
            <w:rPr>
              <w:rStyle w:val="PlaceholderText"/>
              <w:rFonts w:ascii="Times New Roman" w:hAnsi="Times New Roman" w:cs="Times New Roman"/>
            </w:rPr>
            <w:t>Click here to enter name</w:t>
          </w:r>
        </w:sdtContent>
      </w:sdt>
    </w:p>
    <w:p w14:paraId="2EA4E1D0" w14:textId="204670AB" w:rsidR="00F11747" w:rsidRPr="00D7693D" w:rsidRDefault="00F11747" w:rsidP="00F11747">
      <w:pPr>
        <w:rPr>
          <w:rFonts w:ascii="Times New Roman" w:hAnsi="Times New Roman" w:cs="Times New Roman"/>
          <w:u w:val="single"/>
        </w:rPr>
      </w:pPr>
      <w:r w:rsidRPr="00D7693D">
        <w:rPr>
          <w:rFonts w:ascii="Times New Roman" w:hAnsi="Times New Roman" w:cs="Times New Roman"/>
        </w:rPr>
        <w:t>Title:</w:t>
      </w:r>
      <w:r w:rsidR="004950F8" w:rsidRPr="00D7693D">
        <w:rPr>
          <w:rFonts w:ascii="Times New Roman" w:hAnsi="Times New Roman" w:cs="Times New Roman"/>
        </w:rPr>
        <w:t xml:space="preserve"> </w:t>
      </w:r>
      <w:sdt>
        <w:sdtPr>
          <w:rPr>
            <w:rFonts w:ascii="Times New Roman" w:hAnsi="Times New Roman" w:cs="Times New Roman"/>
          </w:rPr>
          <w:id w:val="-89234642"/>
          <w:showingPlcHdr/>
          <w:text/>
        </w:sdtPr>
        <w:sdtContent>
          <w:r w:rsidR="00D7693D">
            <w:rPr>
              <w:rStyle w:val="PlaceholderText"/>
              <w:rFonts w:ascii="Times New Roman" w:hAnsi="Times New Roman" w:cs="Times New Roman"/>
            </w:rPr>
            <w:t>Click here to enter title</w:t>
          </w:r>
        </w:sdtContent>
      </w:sdt>
    </w:p>
    <w:p w14:paraId="0677B3B8" w14:textId="105456C6" w:rsidR="00F11747" w:rsidRPr="00D7693D" w:rsidRDefault="00F11747" w:rsidP="00F11747">
      <w:pPr>
        <w:rPr>
          <w:rFonts w:ascii="Times New Roman" w:hAnsi="Times New Roman" w:cs="Times New Roman"/>
          <w:u w:val="single"/>
        </w:rPr>
      </w:pPr>
      <w:r w:rsidRPr="00D7693D">
        <w:rPr>
          <w:rFonts w:ascii="Times New Roman" w:hAnsi="Times New Roman" w:cs="Times New Roman"/>
        </w:rPr>
        <w:t>Date:</w:t>
      </w:r>
      <w:r w:rsidR="004950F8" w:rsidRPr="00D7693D">
        <w:rPr>
          <w:rFonts w:ascii="Times New Roman" w:hAnsi="Times New Roman" w:cs="Times New Roman"/>
        </w:rPr>
        <w:t xml:space="preserve"> </w:t>
      </w:r>
      <w:sdt>
        <w:sdtPr>
          <w:rPr>
            <w:rFonts w:ascii="Times New Roman" w:hAnsi="Times New Roman" w:cs="Times New Roman"/>
          </w:rPr>
          <w:id w:val="413289779"/>
          <w:showingPlcHdr/>
          <w:text/>
        </w:sdtPr>
        <w:sdtContent>
          <w:r w:rsidR="00D7693D">
            <w:rPr>
              <w:rStyle w:val="PlaceholderText"/>
              <w:rFonts w:ascii="Times New Roman" w:hAnsi="Times New Roman" w:cs="Times New Roman"/>
            </w:rPr>
            <w:t>Click here to enter date</w:t>
          </w:r>
        </w:sdtContent>
      </w:sdt>
    </w:p>
    <w:p w14:paraId="39365470" w14:textId="6ED37021" w:rsidR="00F11747" w:rsidRPr="00D7693D" w:rsidRDefault="00F11747" w:rsidP="00F11747">
      <w:pPr>
        <w:rPr>
          <w:rFonts w:ascii="Times New Roman" w:hAnsi="Times New Roman" w:cs="Times New Roman"/>
          <w:u w:val="single"/>
        </w:rPr>
      </w:pPr>
      <w:r w:rsidRPr="00D7693D">
        <w:rPr>
          <w:rFonts w:ascii="Times New Roman" w:hAnsi="Times New Roman" w:cs="Times New Roman"/>
        </w:rPr>
        <w:t>Phone:</w:t>
      </w:r>
      <w:r w:rsidR="004950F8" w:rsidRPr="00D7693D">
        <w:rPr>
          <w:rFonts w:ascii="Times New Roman" w:hAnsi="Times New Roman" w:cs="Times New Roman"/>
        </w:rPr>
        <w:t xml:space="preserve"> </w:t>
      </w:r>
      <w:sdt>
        <w:sdtPr>
          <w:rPr>
            <w:rFonts w:ascii="Times New Roman" w:hAnsi="Times New Roman" w:cs="Times New Roman"/>
          </w:rPr>
          <w:id w:val="2030448344"/>
          <w:showingPlcHdr/>
          <w:text/>
        </w:sdtPr>
        <w:sdtContent>
          <w:r w:rsidR="00D7693D">
            <w:rPr>
              <w:rStyle w:val="PlaceholderText"/>
              <w:rFonts w:ascii="Times New Roman" w:hAnsi="Times New Roman" w:cs="Times New Roman"/>
            </w:rPr>
            <w:t>Click here to enter number</w:t>
          </w:r>
        </w:sdtContent>
      </w:sdt>
    </w:p>
    <w:p w14:paraId="03065D64" w14:textId="4EDD5C3D" w:rsidR="00846804" w:rsidRPr="00D7693D" w:rsidRDefault="00F11747" w:rsidP="00D7693D">
      <w:pPr>
        <w:rPr>
          <w:rFonts w:ascii="Times New Roman" w:hAnsi="Times New Roman" w:cs="Times New Roman"/>
        </w:rPr>
      </w:pPr>
      <w:r w:rsidRPr="00D7693D">
        <w:rPr>
          <w:rFonts w:ascii="Times New Roman" w:hAnsi="Times New Roman" w:cs="Times New Roman"/>
        </w:rPr>
        <w:t>Email:</w:t>
      </w:r>
      <w:r w:rsidR="004950F8" w:rsidRPr="00D7693D">
        <w:rPr>
          <w:rFonts w:ascii="Times New Roman" w:hAnsi="Times New Roman" w:cs="Times New Roman"/>
        </w:rPr>
        <w:t xml:space="preserve"> </w:t>
      </w:r>
      <w:sdt>
        <w:sdtPr>
          <w:rPr>
            <w:rFonts w:ascii="Times New Roman" w:hAnsi="Times New Roman" w:cs="Times New Roman"/>
          </w:rPr>
          <w:id w:val="620494310"/>
          <w:showingPlcHdr/>
          <w:text/>
        </w:sdtPr>
        <w:sdtContent>
          <w:r w:rsidR="00D7693D">
            <w:rPr>
              <w:rStyle w:val="PlaceholderText"/>
              <w:rFonts w:ascii="Times New Roman" w:hAnsi="Times New Roman" w:cs="Times New Roman"/>
            </w:rPr>
            <w:t>Click here to enter email</w:t>
          </w:r>
        </w:sdtContent>
      </w:sdt>
    </w:p>
    <w:sectPr w:rsidR="00846804" w:rsidRPr="00D7693D" w:rsidSect="00983078">
      <w:headerReference w:type="default" r:id="rId11"/>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717D" w14:textId="77777777" w:rsidR="007C1954" w:rsidRDefault="007C1954" w:rsidP="00846804">
      <w:pPr>
        <w:spacing w:after="0" w:line="240" w:lineRule="auto"/>
      </w:pPr>
      <w:r>
        <w:separator/>
      </w:r>
    </w:p>
  </w:endnote>
  <w:endnote w:type="continuationSeparator" w:id="0">
    <w:p w14:paraId="5193E05A" w14:textId="77777777" w:rsidR="007C1954" w:rsidRDefault="007C1954" w:rsidP="0084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CA1E" w14:textId="2F5FF767" w:rsidR="00983078" w:rsidRDefault="00000000">
    <w:pPr>
      <w:pStyle w:val="Footer"/>
      <w:jc w:val="center"/>
      <w:rPr>
        <w:rFonts w:ascii="Times New Roman" w:hAnsi="Times New Roman" w:cs="Times New Roman"/>
        <w:noProof/>
        <w:sz w:val="20"/>
      </w:rPr>
    </w:pPr>
    <w:sdt>
      <w:sdtPr>
        <w:rPr>
          <w:rFonts w:ascii="Times New Roman" w:hAnsi="Times New Roman" w:cs="Times New Roman"/>
          <w:sz w:val="20"/>
        </w:rPr>
        <w:id w:val="1557279091"/>
        <w:docPartObj>
          <w:docPartGallery w:val="Page Numbers (Bottom of Page)"/>
          <w:docPartUnique/>
        </w:docPartObj>
      </w:sdtPr>
      <w:sdtEndPr>
        <w:rPr>
          <w:noProof/>
        </w:rPr>
      </w:sdtEndPr>
      <w:sdtContent>
        <w:r w:rsidR="00983078" w:rsidRPr="00D7693D">
          <w:rPr>
            <w:rFonts w:ascii="Times New Roman" w:hAnsi="Times New Roman" w:cs="Times New Roman"/>
            <w:sz w:val="20"/>
          </w:rPr>
          <w:fldChar w:fldCharType="begin"/>
        </w:r>
        <w:r w:rsidR="00983078" w:rsidRPr="00D7693D">
          <w:rPr>
            <w:rFonts w:ascii="Times New Roman" w:hAnsi="Times New Roman" w:cs="Times New Roman"/>
            <w:sz w:val="20"/>
          </w:rPr>
          <w:instrText xml:space="preserve"> PAGE   \* MERGEFORMAT </w:instrText>
        </w:r>
        <w:r w:rsidR="00983078" w:rsidRPr="00D7693D">
          <w:rPr>
            <w:rFonts w:ascii="Times New Roman" w:hAnsi="Times New Roman" w:cs="Times New Roman"/>
            <w:sz w:val="20"/>
          </w:rPr>
          <w:fldChar w:fldCharType="separate"/>
        </w:r>
        <w:r w:rsidR="00D81628">
          <w:rPr>
            <w:rFonts w:ascii="Times New Roman" w:hAnsi="Times New Roman" w:cs="Times New Roman"/>
            <w:noProof/>
            <w:sz w:val="20"/>
          </w:rPr>
          <w:t>1</w:t>
        </w:r>
        <w:r w:rsidR="00983078" w:rsidRPr="00D7693D">
          <w:rPr>
            <w:rFonts w:ascii="Times New Roman" w:hAnsi="Times New Roman" w:cs="Times New Roman"/>
            <w:noProof/>
            <w:sz w:val="20"/>
          </w:rPr>
          <w:fldChar w:fldCharType="end"/>
        </w:r>
      </w:sdtContent>
    </w:sdt>
  </w:p>
  <w:p w14:paraId="18583F06" w14:textId="403EB92C" w:rsidR="00504D36" w:rsidRPr="0027307E" w:rsidRDefault="0002303C" w:rsidP="00504D36">
    <w:pPr>
      <w:pStyle w:val="Footer"/>
      <w:rPr>
        <w:rFonts w:ascii="Times New Roman" w:hAnsi="Times New Roman" w:cs="Times New Roman"/>
        <w:b/>
        <w:sz w:val="20"/>
      </w:rPr>
    </w:pPr>
    <w:r>
      <w:rPr>
        <w:rFonts w:ascii="Times New Roman" w:hAnsi="Times New Roman" w:cs="Times New Roman"/>
        <w:b/>
        <w:sz w:val="20"/>
      </w:rPr>
      <w:t>AM General</w:t>
    </w:r>
    <w:r w:rsidR="002422AE" w:rsidRPr="0027307E">
      <w:rPr>
        <w:rFonts w:ascii="Times New Roman" w:hAnsi="Times New Roman" w:cs="Times New Roman"/>
        <w:b/>
        <w:sz w:val="20"/>
      </w:rPr>
      <w:t xml:space="preserve"> </w:t>
    </w:r>
    <w:r w:rsidR="00504D36" w:rsidRPr="0027307E">
      <w:rPr>
        <w:rFonts w:ascii="Times New Roman" w:hAnsi="Times New Roman" w:cs="Times New Roman"/>
        <w:b/>
        <w:sz w:val="20"/>
      </w:rPr>
      <w:t>PROPRIETARY</w:t>
    </w:r>
  </w:p>
  <w:p w14:paraId="437D5AB1" w14:textId="49C16D3F" w:rsidR="00504D36" w:rsidRDefault="00504D36" w:rsidP="00504D36">
    <w:pPr>
      <w:pStyle w:val="Footer"/>
      <w:rPr>
        <w:rFonts w:ascii="Times New Roman" w:hAnsi="Times New Roman" w:cs="Times New Roman"/>
        <w:sz w:val="20"/>
      </w:rPr>
    </w:pPr>
    <w:r w:rsidRPr="0027307E">
      <w:rPr>
        <w:rFonts w:ascii="Times New Roman" w:hAnsi="Times New Roman" w:cs="Times New Roman"/>
        <w:sz w:val="20"/>
      </w:rPr>
      <w:t xml:space="preserve">Form No. </w:t>
    </w:r>
    <w:r w:rsidR="0002303C">
      <w:rPr>
        <w:rFonts w:ascii="Times New Roman" w:hAnsi="Times New Roman" w:cs="Times New Roman"/>
        <w:sz w:val="20"/>
      </w:rPr>
      <w:t>1ZF2003</w:t>
    </w:r>
    <w:r w:rsidR="0002303C">
      <w:rPr>
        <w:rFonts w:ascii="Times New Roman" w:hAnsi="Times New Roman" w:cs="Times New Roman"/>
        <w:sz w:val="20"/>
      </w:rPr>
      <w:tab/>
    </w:r>
    <w:r w:rsidR="0002303C">
      <w:rPr>
        <w:rFonts w:ascii="Times New Roman" w:hAnsi="Times New Roman" w:cs="Times New Roman"/>
        <w:sz w:val="20"/>
      </w:rPr>
      <w:tab/>
    </w:r>
  </w:p>
  <w:p w14:paraId="37B23D8E" w14:textId="77777777" w:rsidR="0002303C" w:rsidRDefault="0002303C" w:rsidP="00504D36">
    <w:pPr>
      <w:pStyle w:val="Footer"/>
      <w:rPr>
        <w:rFonts w:ascii="Times New Roman" w:hAnsi="Times New Roman" w:cs="Times New Roman"/>
        <w:sz w:val="20"/>
      </w:rPr>
    </w:pPr>
  </w:p>
  <w:p w14:paraId="4AFC759F" w14:textId="2EB0BCF8" w:rsidR="00504D36" w:rsidRPr="0002303C" w:rsidRDefault="0002303C" w:rsidP="0002303C">
    <w:pPr>
      <w:tabs>
        <w:tab w:val="center" w:pos="4680"/>
        <w:tab w:val="right" w:pos="9360"/>
      </w:tabs>
      <w:jc w:val="center"/>
      <w:rPr>
        <w:b/>
        <w:bCs/>
        <w:color w:val="FF0000"/>
        <w:sz w:val="20"/>
      </w:rPr>
    </w:pPr>
    <w:r w:rsidRPr="00A26677">
      <w:rPr>
        <w:color w:val="FF0000"/>
        <w:sz w:val="20"/>
      </w:rPr>
      <w:t>Printed copy uncontrolled.  Latest edition on AMG intranet (http://intranet.amgeneral.com).</w:t>
    </w:r>
  </w:p>
  <w:p w14:paraId="3F84ADED" w14:textId="77777777" w:rsidR="00846804" w:rsidRPr="00983078" w:rsidRDefault="0084680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B1AC" w14:textId="77777777" w:rsidR="007C1954" w:rsidRDefault="007C1954" w:rsidP="00846804">
      <w:pPr>
        <w:spacing w:after="0" w:line="240" w:lineRule="auto"/>
      </w:pPr>
      <w:r>
        <w:separator/>
      </w:r>
    </w:p>
  </w:footnote>
  <w:footnote w:type="continuationSeparator" w:id="0">
    <w:p w14:paraId="4696F669" w14:textId="77777777" w:rsidR="007C1954" w:rsidRDefault="007C1954" w:rsidP="00846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6184" w14:textId="1597330F" w:rsidR="00C279B0" w:rsidRPr="002D1B1A" w:rsidRDefault="00F73A70" w:rsidP="002D1B1A">
    <w:pPr>
      <w:pStyle w:val="Header"/>
    </w:pPr>
    <w:r w:rsidRPr="00F73A70">
      <w:rPr>
        <w:noProof/>
      </w:rPr>
      <w:drawing>
        <wp:inline distT="0" distB="0" distL="0" distR="0" wp14:anchorId="1338028B" wp14:editId="1BA5CABB">
          <wp:extent cx="2138500" cy="273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355" cy="299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0B"/>
    <w:multiLevelType w:val="hybridMultilevel"/>
    <w:tmpl w:val="61CA1FB0"/>
    <w:lvl w:ilvl="0" w:tplc="8A44E8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A23F65"/>
    <w:multiLevelType w:val="hybridMultilevel"/>
    <w:tmpl w:val="1B0C21CA"/>
    <w:lvl w:ilvl="0" w:tplc="F09E7D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862386"/>
    <w:multiLevelType w:val="hybridMultilevel"/>
    <w:tmpl w:val="C11A9BBC"/>
    <w:lvl w:ilvl="0" w:tplc="107E0B8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F14A8"/>
    <w:multiLevelType w:val="hybridMultilevel"/>
    <w:tmpl w:val="C9704308"/>
    <w:lvl w:ilvl="0" w:tplc="9870A68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71F3755"/>
    <w:multiLevelType w:val="hybridMultilevel"/>
    <w:tmpl w:val="8460DE7E"/>
    <w:lvl w:ilvl="0" w:tplc="5D0029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594963"/>
    <w:multiLevelType w:val="hybridMultilevel"/>
    <w:tmpl w:val="E58A8EC0"/>
    <w:lvl w:ilvl="0" w:tplc="E49AABBC">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D16B90"/>
    <w:multiLevelType w:val="hybridMultilevel"/>
    <w:tmpl w:val="49DA9E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14387">
    <w:abstractNumId w:val="2"/>
  </w:num>
  <w:num w:numId="2" w16cid:durableId="1700929569">
    <w:abstractNumId w:val="4"/>
  </w:num>
  <w:num w:numId="3" w16cid:durableId="1836416200">
    <w:abstractNumId w:val="3"/>
  </w:num>
  <w:num w:numId="4" w16cid:durableId="1757097542">
    <w:abstractNumId w:val="1"/>
  </w:num>
  <w:num w:numId="5" w16cid:durableId="1220937800">
    <w:abstractNumId w:val="6"/>
  </w:num>
  <w:num w:numId="6" w16cid:durableId="631448476">
    <w:abstractNumId w:val="5"/>
  </w:num>
  <w:num w:numId="7" w16cid:durableId="97872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04"/>
    <w:rsid w:val="00001421"/>
    <w:rsid w:val="00002FC1"/>
    <w:rsid w:val="00006740"/>
    <w:rsid w:val="00015525"/>
    <w:rsid w:val="0001559A"/>
    <w:rsid w:val="000167D7"/>
    <w:rsid w:val="0002303C"/>
    <w:rsid w:val="000238B2"/>
    <w:rsid w:val="00031B1F"/>
    <w:rsid w:val="000408A1"/>
    <w:rsid w:val="000416D8"/>
    <w:rsid w:val="000418E3"/>
    <w:rsid w:val="00045D34"/>
    <w:rsid w:val="0004727B"/>
    <w:rsid w:val="00071541"/>
    <w:rsid w:val="00075E12"/>
    <w:rsid w:val="00080988"/>
    <w:rsid w:val="00085870"/>
    <w:rsid w:val="00090EE4"/>
    <w:rsid w:val="00092D0B"/>
    <w:rsid w:val="00097687"/>
    <w:rsid w:val="000B5484"/>
    <w:rsid w:val="000C0296"/>
    <w:rsid w:val="000C0D9B"/>
    <w:rsid w:val="000C53F7"/>
    <w:rsid w:val="000D777A"/>
    <w:rsid w:val="000E1756"/>
    <w:rsid w:val="000E60AC"/>
    <w:rsid w:val="000F1212"/>
    <w:rsid w:val="000F3D08"/>
    <w:rsid w:val="00102933"/>
    <w:rsid w:val="001101D6"/>
    <w:rsid w:val="00117A31"/>
    <w:rsid w:val="001231A8"/>
    <w:rsid w:val="00132DB2"/>
    <w:rsid w:val="001335CB"/>
    <w:rsid w:val="00135433"/>
    <w:rsid w:val="00151B31"/>
    <w:rsid w:val="001602B5"/>
    <w:rsid w:val="00162744"/>
    <w:rsid w:val="00162EB8"/>
    <w:rsid w:val="001667E8"/>
    <w:rsid w:val="00167684"/>
    <w:rsid w:val="001708FE"/>
    <w:rsid w:val="00183FB6"/>
    <w:rsid w:val="001867ED"/>
    <w:rsid w:val="0019220E"/>
    <w:rsid w:val="001941CC"/>
    <w:rsid w:val="001942DD"/>
    <w:rsid w:val="00197BDD"/>
    <w:rsid w:val="001A3588"/>
    <w:rsid w:val="001B0AE6"/>
    <w:rsid w:val="001B7CF2"/>
    <w:rsid w:val="001C0408"/>
    <w:rsid w:val="001C2212"/>
    <w:rsid w:val="001C6780"/>
    <w:rsid w:val="001D1F8F"/>
    <w:rsid w:val="001D2304"/>
    <w:rsid w:val="001E4E9F"/>
    <w:rsid w:val="001F169B"/>
    <w:rsid w:val="001F25B4"/>
    <w:rsid w:val="001F5320"/>
    <w:rsid w:val="00200AAD"/>
    <w:rsid w:val="0020681A"/>
    <w:rsid w:val="00206D4E"/>
    <w:rsid w:val="00211072"/>
    <w:rsid w:val="00211CCD"/>
    <w:rsid w:val="0022020D"/>
    <w:rsid w:val="00224B89"/>
    <w:rsid w:val="002422AE"/>
    <w:rsid w:val="00242832"/>
    <w:rsid w:val="002436CD"/>
    <w:rsid w:val="0024688A"/>
    <w:rsid w:val="00255EAA"/>
    <w:rsid w:val="00256BDA"/>
    <w:rsid w:val="00264230"/>
    <w:rsid w:val="00266013"/>
    <w:rsid w:val="002716B3"/>
    <w:rsid w:val="00286259"/>
    <w:rsid w:val="00293C4A"/>
    <w:rsid w:val="002943FD"/>
    <w:rsid w:val="002A29A9"/>
    <w:rsid w:val="002A414B"/>
    <w:rsid w:val="002A69F1"/>
    <w:rsid w:val="002C0C7C"/>
    <w:rsid w:val="002C2616"/>
    <w:rsid w:val="002C352E"/>
    <w:rsid w:val="002C371A"/>
    <w:rsid w:val="002C7F12"/>
    <w:rsid w:val="002D190A"/>
    <w:rsid w:val="002D1B1A"/>
    <w:rsid w:val="002D1DCF"/>
    <w:rsid w:val="002D4850"/>
    <w:rsid w:val="002E5380"/>
    <w:rsid w:val="002E78E7"/>
    <w:rsid w:val="002F0016"/>
    <w:rsid w:val="002F0E0D"/>
    <w:rsid w:val="002F61A4"/>
    <w:rsid w:val="002F6D11"/>
    <w:rsid w:val="00304205"/>
    <w:rsid w:val="003124C2"/>
    <w:rsid w:val="00312CDF"/>
    <w:rsid w:val="00313332"/>
    <w:rsid w:val="0032047F"/>
    <w:rsid w:val="003235BC"/>
    <w:rsid w:val="0032451B"/>
    <w:rsid w:val="00331B1C"/>
    <w:rsid w:val="00332C3F"/>
    <w:rsid w:val="00334A8C"/>
    <w:rsid w:val="003357AB"/>
    <w:rsid w:val="003374CC"/>
    <w:rsid w:val="003402AA"/>
    <w:rsid w:val="003442F9"/>
    <w:rsid w:val="00344FD8"/>
    <w:rsid w:val="0036742E"/>
    <w:rsid w:val="00367841"/>
    <w:rsid w:val="00372F14"/>
    <w:rsid w:val="00383E4C"/>
    <w:rsid w:val="003910F1"/>
    <w:rsid w:val="00392D9D"/>
    <w:rsid w:val="003931C7"/>
    <w:rsid w:val="00394914"/>
    <w:rsid w:val="00394D81"/>
    <w:rsid w:val="00397843"/>
    <w:rsid w:val="003B01FE"/>
    <w:rsid w:val="003B655E"/>
    <w:rsid w:val="003C152D"/>
    <w:rsid w:val="003C2B04"/>
    <w:rsid w:val="003C5006"/>
    <w:rsid w:val="003D3F4F"/>
    <w:rsid w:val="003D6A62"/>
    <w:rsid w:val="003E635D"/>
    <w:rsid w:val="003F026E"/>
    <w:rsid w:val="003F5621"/>
    <w:rsid w:val="003F6677"/>
    <w:rsid w:val="004045B7"/>
    <w:rsid w:val="00406D5C"/>
    <w:rsid w:val="00440B00"/>
    <w:rsid w:val="00441249"/>
    <w:rsid w:val="00443BC0"/>
    <w:rsid w:val="00444046"/>
    <w:rsid w:val="00452CDE"/>
    <w:rsid w:val="00455BD2"/>
    <w:rsid w:val="004574AA"/>
    <w:rsid w:val="0046501C"/>
    <w:rsid w:val="00470395"/>
    <w:rsid w:val="00472EF1"/>
    <w:rsid w:val="004747BB"/>
    <w:rsid w:val="00483458"/>
    <w:rsid w:val="00484D39"/>
    <w:rsid w:val="00490D7F"/>
    <w:rsid w:val="004950F8"/>
    <w:rsid w:val="00497440"/>
    <w:rsid w:val="004A21DB"/>
    <w:rsid w:val="004A3FFD"/>
    <w:rsid w:val="004A7F6E"/>
    <w:rsid w:val="004B185C"/>
    <w:rsid w:val="004B3542"/>
    <w:rsid w:val="004B4BBD"/>
    <w:rsid w:val="004C18BE"/>
    <w:rsid w:val="004C4188"/>
    <w:rsid w:val="004E0502"/>
    <w:rsid w:val="004E0D7D"/>
    <w:rsid w:val="004E47EE"/>
    <w:rsid w:val="004E5886"/>
    <w:rsid w:val="00502540"/>
    <w:rsid w:val="00504D36"/>
    <w:rsid w:val="005125AB"/>
    <w:rsid w:val="00515A57"/>
    <w:rsid w:val="0052033E"/>
    <w:rsid w:val="00533078"/>
    <w:rsid w:val="005359AA"/>
    <w:rsid w:val="00536EB1"/>
    <w:rsid w:val="00540EBD"/>
    <w:rsid w:val="00542B3C"/>
    <w:rsid w:val="00543372"/>
    <w:rsid w:val="005508F9"/>
    <w:rsid w:val="0055397D"/>
    <w:rsid w:val="00561C89"/>
    <w:rsid w:val="00570379"/>
    <w:rsid w:val="00573640"/>
    <w:rsid w:val="00575489"/>
    <w:rsid w:val="00580B40"/>
    <w:rsid w:val="00583B2C"/>
    <w:rsid w:val="005849F8"/>
    <w:rsid w:val="0058531F"/>
    <w:rsid w:val="00587194"/>
    <w:rsid w:val="005904C8"/>
    <w:rsid w:val="0059621F"/>
    <w:rsid w:val="005A24F3"/>
    <w:rsid w:val="005A7892"/>
    <w:rsid w:val="005B0917"/>
    <w:rsid w:val="005B5AA3"/>
    <w:rsid w:val="005B7EC3"/>
    <w:rsid w:val="005C272D"/>
    <w:rsid w:val="005C4269"/>
    <w:rsid w:val="005C5303"/>
    <w:rsid w:val="005D1F1F"/>
    <w:rsid w:val="005D27CA"/>
    <w:rsid w:val="005D4E57"/>
    <w:rsid w:val="005F096B"/>
    <w:rsid w:val="005F20A7"/>
    <w:rsid w:val="005F2502"/>
    <w:rsid w:val="005F4041"/>
    <w:rsid w:val="0060283F"/>
    <w:rsid w:val="00602AAF"/>
    <w:rsid w:val="00627707"/>
    <w:rsid w:val="006328C3"/>
    <w:rsid w:val="00633F20"/>
    <w:rsid w:val="00644148"/>
    <w:rsid w:val="00644775"/>
    <w:rsid w:val="00650955"/>
    <w:rsid w:val="00650A35"/>
    <w:rsid w:val="00650FFF"/>
    <w:rsid w:val="0065585F"/>
    <w:rsid w:val="00662970"/>
    <w:rsid w:val="00675D63"/>
    <w:rsid w:val="00680E04"/>
    <w:rsid w:val="00683889"/>
    <w:rsid w:val="006845DD"/>
    <w:rsid w:val="00687C2C"/>
    <w:rsid w:val="00691E97"/>
    <w:rsid w:val="00693655"/>
    <w:rsid w:val="006A49E5"/>
    <w:rsid w:val="006B408C"/>
    <w:rsid w:val="006B763A"/>
    <w:rsid w:val="006B7A56"/>
    <w:rsid w:val="006C1C09"/>
    <w:rsid w:val="006C1D9D"/>
    <w:rsid w:val="006C43E1"/>
    <w:rsid w:val="006C5351"/>
    <w:rsid w:val="006C60F7"/>
    <w:rsid w:val="006D3267"/>
    <w:rsid w:val="006D5E7F"/>
    <w:rsid w:val="006E1078"/>
    <w:rsid w:val="006E4F38"/>
    <w:rsid w:val="006F0179"/>
    <w:rsid w:val="00700E2E"/>
    <w:rsid w:val="00701D9F"/>
    <w:rsid w:val="0070558F"/>
    <w:rsid w:val="00707E5A"/>
    <w:rsid w:val="00715F1F"/>
    <w:rsid w:val="00715F68"/>
    <w:rsid w:val="00716CDB"/>
    <w:rsid w:val="007170AB"/>
    <w:rsid w:val="00717E4B"/>
    <w:rsid w:val="0072452F"/>
    <w:rsid w:val="00731E06"/>
    <w:rsid w:val="00731E46"/>
    <w:rsid w:val="00760996"/>
    <w:rsid w:val="00763CEF"/>
    <w:rsid w:val="007701BC"/>
    <w:rsid w:val="00775867"/>
    <w:rsid w:val="00776905"/>
    <w:rsid w:val="00780DB7"/>
    <w:rsid w:val="00790412"/>
    <w:rsid w:val="00792C57"/>
    <w:rsid w:val="00793EE2"/>
    <w:rsid w:val="007A2931"/>
    <w:rsid w:val="007A46D5"/>
    <w:rsid w:val="007A7A56"/>
    <w:rsid w:val="007B179A"/>
    <w:rsid w:val="007B2011"/>
    <w:rsid w:val="007B2128"/>
    <w:rsid w:val="007B394E"/>
    <w:rsid w:val="007B54B4"/>
    <w:rsid w:val="007C017B"/>
    <w:rsid w:val="007C0A8B"/>
    <w:rsid w:val="007C0E56"/>
    <w:rsid w:val="007C1954"/>
    <w:rsid w:val="007C2A32"/>
    <w:rsid w:val="007C599A"/>
    <w:rsid w:val="007D035D"/>
    <w:rsid w:val="007D3523"/>
    <w:rsid w:val="007D368C"/>
    <w:rsid w:val="007D6990"/>
    <w:rsid w:val="007E159C"/>
    <w:rsid w:val="007E2473"/>
    <w:rsid w:val="007F0DE8"/>
    <w:rsid w:val="00805EC5"/>
    <w:rsid w:val="00807B1C"/>
    <w:rsid w:val="00814B37"/>
    <w:rsid w:val="0081628E"/>
    <w:rsid w:val="00816B55"/>
    <w:rsid w:val="00820494"/>
    <w:rsid w:val="00820997"/>
    <w:rsid w:val="00826114"/>
    <w:rsid w:val="00830B52"/>
    <w:rsid w:val="00841D3A"/>
    <w:rsid w:val="00841FBD"/>
    <w:rsid w:val="00846804"/>
    <w:rsid w:val="00850237"/>
    <w:rsid w:val="0085359B"/>
    <w:rsid w:val="0086625A"/>
    <w:rsid w:val="008700CB"/>
    <w:rsid w:val="00873B85"/>
    <w:rsid w:val="00874A2C"/>
    <w:rsid w:val="00875C52"/>
    <w:rsid w:val="0088240C"/>
    <w:rsid w:val="008833A2"/>
    <w:rsid w:val="00892752"/>
    <w:rsid w:val="00893693"/>
    <w:rsid w:val="0089594C"/>
    <w:rsid w:val="008A2852"/>
    <w:rsid w:val="008A4B25"/>
    <w:rsid w:val="008B2D4D"/>
    <w:rsid w:val="008B392E"/>
    <w:rsid w:val="008B54F0"/>
    <w:rsid w:val="008B6E7C"/>
    <w:rsid w:val="008C2194"/>
    <w:rsid w:val="008C2D7B"/>
    <w:rsid w:val="008C3AE8"/>
    <w:rsid w:val="008D003A"/>
    <w:rsid w:val="008E1883"/>
    <w:rsid w:val="008E1A3D"/>
    <w:rsid w:val="008E5B06"/>
    <w:rsid w:val="00900A52"/>
    <w:rsid w:val="009061DA"/>
    <w:rsid w:val="00914FDD"/>
    <w:rsid w:val="009227D1"/>
    <w:rsid w:val="009234A5"/>
    <w:rsid w:val="009304EB"/>
    <w:rsid w:val="00930ABA"/>
    <w:rsid w:val="0094409D"/>
    <w:rsid w:val="009458BD"/>
    <w:rsid w:val="00955221"/>
    <w:rsid w:val="009612BD"/>
    <w:rsid w:val="00962FA1"/>
    <w:rsid w:val="00963B21"/>
    <w:rsid w:val="009649EA"/>
    <w:rsid w:val="00966716"/>
    <w:rsid w:val="0097238A"/>
    <w:rsid w:val="009746BE"/>
    <w:rsid w:val="00977D3E"/>
    <w:rsid w:val="0098248C"/>
    <w:rsid w:val="00983078"/>
    <w:rsid w:val="00983971"/>
    <w:rsid w:val="009944E3"/>
    <w:rsid w:val="009A1038"/>
    <w:rsid w:val="009A3289"/>
    <w:rsid w:val="009A680A"/>
    <w:rsid w:val="009B63BF"/>
    <w:rsid w:val="009C09ED"/>
    <w:rsid w:val="009D4029"/>
    <w:rsid w:val="009D4C77"/>
    <w:rsid w:val="009D725A"/>
    <w:rsid w:val="009E4397"/>
    <w:rsid w:val="00A058EE"/>
    <w:rsid w:val="00A13F11"/>
    <w:rsid w:val="00A16825"/>
    <w:rsid w:val="00A17C2D"/>
    <w:rsid w:val="00A17EC6"/>
    <w:rsid w:val="00A20DFB"/>
    <w:rsid w:val="00A245F1"/>
    <w:rsid w:val="00A24ED4"/>
    <w:rsid w:val="00A25890"/>
    <w:rsid w:val="00A26C28"/>
    <w:rsid w:val="00A30CAE"/>
    <w:rsid w:val="00A4745A"/>
    <w:rsid w:val="00A47BFC"/>
    <w:rsid w:val="00A51F20"/>
    <w:rsid w:val="00A51F28"/>
    <w:rsid w:val="00A60DAF"/>
    <w:rsid w:val="00A62208"/>
    <w:rsid w:val="00A7005B"/>
    <w:rsid w:val="00A73303"/>
    <w:rsid w:val="00A73C66"/>
    <w:rsid w:val="00A75BE2"/>
    <w:rsid w:val="00A9025A"/>
    <w:rsid w:val="00A91920"/>
    <w:rsid w:val="00A92B74"/>
    <w:rsid w:val="00A94457"/>
    <w:rsid w:val="00AA3BEE"/>
    <w:rsid w:val="00AB13F5"/>
    <w:rsid w:val="00AB62B8"/>
    <w:rsid w:val="00AB66CF"/>
    <w:rsid w:val="00AC0DB3"/>
    <w:rsid w:val="00AD23FF"/>
    <w:rsid w:val="00AE4DFC"/>
    <w:rsid w:val="00AF19CA"/>
    <w:rsid w:val="00AF2139"/>
    <w:rsid w:val="00AF3439"/>
    <w:rsid w:val="00B01DF5"/>
    <w:rsid w:val="00B16792"/>
    <w:rsid w:val="00B32A07"/>
    <w:rsid w:val="00B4021C"/>
    <w:rsid w:val="00B466E6"/>
    <w:rsid w:val="00B57926"/>
    <w:rsid w:val="00B62239"/>
    <w:rsid w:val="00B627AF"/>
    <w:rsid w:val="00B65597"/>
    <w:rsid w:val="00B669E6"/>
    <w:rsid w:val="00B67FE6"/>
    <w:rsid w:val="00B714AA"/>
    <w:rsid w:val="00B7169E"/>
    <w:rsid w:val="00B8234D"/>
    <w:rsid w:val="00B910D2"/>
    <w:rsid w:val="00B94CF1"/>
    <w:rsid w:val="00BA4FF9"/>
    <w:rsid w:val="00BA591D"/>
    <w:rsid w:val="00BB2C92"/>
    <w:rsid w:val="00BE06A9"/>
    <w:rsid w:val="00BE2ACD"/>
    <w:rsid w:val="00BE3C3B"/>
    <w:rsid w:val="00BF4B12"/>
    <w:rsid w:val="00C004BC"/>
    <w:rsid w:val="00C020A2"/>
    <w:rsid w:val="00C06471"/>
    <w:rsid w:val="00C140D8"/>
    <w:rsid w:val="00C14EF0"/>
    <w:rsid w:val="00C202FC"/>
    <w:rsid w:val="00C21615"/>
    <w:rsid w:val="00C22DC7"/>
    <w:rsid w:val="00C279B0"/>
    <w:rsid w:val="00C35339"/>
    <w:rsid w:val="00C35537"/>
    <w:rsid w:val="00C35F1C"/>
    <w:rsid w:val="00C3735F"/>
    <w:rsid w:val="00C4131C"/>
    <w:rsid w:val="00C42138"/>
    <w:rsid w:val="00C42D96"/>
    <w:rsid w:val="00C45F4C"/>
    <w:rsid w:val="00C47C1A"/>
    <w:rsid w:val="00C47C7A"/>
    <w:rsid w:val="00C70F30"/>
    <w:rsid w:val="00C76ACA"/>
    <w:rsid w:val="00C800F7"/>
    <w:rsid w:val="00C939C2"/>
    <w:rsid w:val="00C970DD"/>
    <w:rsid w:val="00CA440C"/>
    <w:rsid w:val="00CC03AD"/>
    <w:rsid w:val="00CC5E70"/>
    <w:rsid w:val="00CD086F"/>
    <w:rsid w:val="00CD16C4"/>
    <w:rsid w:val="00CD2A1E"/>
    <w:rsid w:val="00CD7526"/>
    <w:rsid w:val="00CE05FA"/>
    <w:rsid w:val="00CF15D2"/>
    <w:rsid w:val="00CF44FA"/>
    <w:rsid w:val="00CF6B41"/>
    <w:rsid w:val="00CF79E2"/>
    <w:rsid w:val="00D01096"/>
    <w:rsid w:val="00D0584E"/>
    <w:rsid w:val="00D167D8"/>
    <w:rsid w:val="00D17AE4"/>
    <w:rsid w:val="00D2651E"/>
    <w:rsid w:val="00D339A3"/>
    <w:rsid w:val="00D35A26"/>
    <w:rsid w:val="00D40480"/>
    <w:rsid w:val="00D41A78"/>
    <w:rsid w:val="00D44226"/>
    <w:rsid w:val="00D52CB9"/>
    <w:rsid w:val="00D54B6E"/>
    <w:rsid w:val="00D56D42"/>
    <w:rsid w:val="00D57522"/>
    <w:rsid w:val="00D60925"/>
    <w:rsid w:val="00D622CE"/>
    <w:rsid w:val="00D6504A"/>
    <w:rsid w:val="00D67A13"/>
    <w:rsid w:val="00D67ED4"/>
    <w:rsid w:val="00D74D81"/>
    <w:rsid w:val="00D7693D"/>
    <w:rsid w:val="00D77579"/>
    <w:rsid w:val="00D8139A"/>
    <w:rsid w:val="00D814DF"/>
    <w:rsid w:val="00D81628"/>
    <w:rsid w:val="00D81F68"/>
    <w:rsid w:val="00D843EB"/>
    <w:rsid w:val="00D86821"/>
    <w:rsid w:val="00D907AE"/>
    <w:rsid w:val="00DA2EF2"/>
    <w:rsid w:val="00DA3D60"/>
    <w:rsid w:val="00DB174F"/>
    <w:rsid w:val="00DB4044"/>
    <w:rsid w:val="00DB5EF6"/>
    <w:rsid w:val="00DD04A7"/>
    <w:rsid w:val="00DD466C"/>
    <w:rsid w:val="00DD5204"/>
    <w:rsid w:val="00DD620E"/>
    <w:rsid w:val="00DD6FE9"/>
    <w:rsid w:val="00DE1DD0"/>
    <w:rsid w:val="00DE39AB"/>
    <w:rsid w:val="00DE6E71"/>
    <w:rsid w:val="00DE7DA4"/>
    <w:rsid w:val="00DF281C"/>
    <w:rsid w:val="00DF60C0"/>
    <w:rsid w:val="00DF6442"/>
    <w:rsid w:val="00DF69DA"/>
    <w:rsid w:val="00DF7B78"/>
    <w:rsid w:val="00E036D7"/>
    <w:rsid w:val="00E04091"/>
    <w:rsid w:val="00E04D0E"/>
    <w:rsid w:val="00E2002D"/>
    <w:rsid w:val="00E20A6B"/>
    <w:rsid w:val="00E2240A"/>
    <w:rsid w:val="00E242D6"/>
    <w:rsid w:val="00E254F1"/>
    <w:rsid w:val="00E33712"/>
    <w:rsid w:val="00E4450C"/>
    <w:rsid w:val="00E44950"/>
    <w:rsid w:val="00E45F9F"/>
    <w:rsid w:val="00E51A3F"/>
    <w:rsid w:val="00E535FA"/>
    <w:rsid w:val="00E601B6"/>
    <w:rsid w:val="00E60F3A"/>
    <w:rsid w:val="00E638EB"/>
    <w:rsid w:val="00E645E5"/>
    <w:rsid w:val="00E655FA"/>
    <w:rsid w:val="00E711F7"/>
    <w:rsid w:val="00E73EE9"/>
    <w:rsid w:val="00E86A66"/>
    <w:rsid w:val="00EA385D"/>
    <w:rsid w:val="00EA3B49"/>
    <w:rsid w:val="00EB072D"/>
    <w:rsid w:val="00EB2067"/>
    <w:rsid w:val="00EB2532"/>
    <w:rsid w:val="00EB6CD1"/>
    <w:rsid w:val="00EC2C55"/>
    <w:rsid w:val="00EC33D7"/>
    <w:rsid w:val="00ED77CB"/>
    <w:rsid w:val="00EE3A67"/>
    <w:rsid w:val="00EE552E"/>
    <w:rsid w:val="00EE62BF"/>
    <w:rsid w:val="00EF182C"/>
    <w:rsid w:val="00EF7297"/>
    <w:rsid w:val="00F00BFF"/>
    <w:rsid w:val="00F02E24"/>
    <w:rsid w:val="00F037A9"/>
    <w:rsid w:val="00F0572B"/>
    <w:rsid w:val="00F078FC"/>
    <w:rsid w:val="00F11747"/>
    <w:rsid w:val="00F2343C"/>
    <w:rsid w:val="00F256A0"/>
    <w:rsid w:val="00F30BB4"/>
    <w:rsid w:val="00F32CA4"/>
    <w:rsid w:val="00F3457D"/>
    <w:rsid w:val="00F35A2F"/>
    <w:rsid w:val="00F413B0"/>
    <w:rsid w:val="00F5144F"/>
    <w:rsid w:val="00F530B3"/>
    <w:rsid w:val="00F53134"/>
    <w:rsid w:val="00F53F43"/>
    <w:rsid w:val="00F5514C"/>
    <w:rsid w:val="00F6447B"/>
    <w:rsid w:val="00F64C0E"/>
    <w:rsid w:val="00F65C67"/>
    <w:rsid w:val="00F722D7"/>
    <w:rsid w:val="00F73A70"/>
    <w:rsid w:val="00F7437D"/>
    <w:rsid w:val="00F76EBC"/>
    <w:rsid w:val="00F80C27"/>
    <w:rsid w:val="00F86258"/>
    <w:rsid w:val="00F90019"/>
    <w:rsid w:val="00F97387"/>
    <w:rsid w:val="00FA0954"/>
    <w:rsid w:val="00FA27AF"/>
    <w:rsid w:val="00FA4048"/>
    <w:rsid w:val="00FA5AB0"/>
    <w:rsid w:val="00FB199F"/>
    <w:rsid w:val="00FB2218"/>
    <w:rsid w:val="00FB3AA0"/>
    <w:rsid w:val="00FB62FE"/>
    <w:rsid w:val="00FC6435"/>
    <w:rsid w:val="00FE22C1"/>
    <w:rsid w:val="00FF11AA"/>
    <w:rsid w:val="00FF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CDA7"/>
  <w15:chartTrackingRefBased/>
  <w15:docId w15:val="{F3C4AE04-3F80-4A0D-AE24-76F7769C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34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04"/>
  </w:style>
  <w:style w:type="paragraph" w:styleId="Footer">
    <w:name w:val="footer"/>
    <w:basedOn w:val="Normal"/>
    <w:link w:val="FooterChar"/>
    <w:uiPriority w:val="99"/>
    <w:unhideWhenUsed/>
    <w:rsid w:val="00846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04"/>
  </w:style>
  <w:style w:type="table" w:styleId="TableGrid">
    <w:name w:val="Table Grid"/>
    <w:basedOn w:val="TableNormal"/>
    <w:uiPriority w:val="39"/>
    <w:rsid w:val="0020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81A"/>
    <w:pPr>
      <w:ind w:left="720"/>
      <w:contextualSpacing/>
    </w:pPr>
  </w:style>
  <w:style w:type="character" w:styleId="CommentReference">
    <w:name w:val="annotation reference"/>
    <w:basedOn w:val="DefaultParagraphFont"/>
    <w:uiPriority w:val="99"/>
    <w:semiHidden/>
    <w:unhideWhenUsed/>
    <w:rsid w:val="007A46D5"/>
    <w:rPr>
      <w:sz w:val="16"/>
      <w:szCs w:val="16"/>
    </w:rPr>
  </w:style>
  <w:style w:type="paragraph" w:styleId="CommentText">
    <w:name w:val="annotation text"/>
    <w:basedOn w:val="Normal"/>
    <w:link w:val="CommentTextChar"/>
    <w:uiPriority w:val="99"/>
    <w:semiHidden/>
    <w:unhideWhenUsed/>
    <w:rsid w:val="007A46D5"/>
    <w:pPr>
      <w:spacing w:line="240" w:lineRule="auto"/>
    </w:pPr>
    <w:rPr>
      <w:sz w:val="20"/>
      <w:szCs w:val="20"/>
    </w:rPr>
  </w:style>
  <w:style w:type="character" w:customStyle="1" w:styleId="CommentTextChar">
    <w:name w:val="Comment Text Char"/>
    <w:basedOn w:val="DefaultParagraphFont"/>
    <w:link w:val="CommentText"/>
    <w:uiPriority w:val="99"/>
    <w:semiHidden/>
    <w:rsid w:val="007A46D5"/>
    <w:rPr>
      <w:sz w:val="20"/>
      <w:szCs w:val="20"/>
    </w:rPr>
  </w:style>
  <w:style w:type="paragraph" w:styleId="CommentSubject">
    <w:name w:val="annotation subject"/>
    <w:basedOn w:val="CommentText"/>
    <w:next w:val="CommentText"/>
    <w:link w:val="CommentSubjectChar"/>
    <w:uiPriority w:val="99"/>
    <w:semiHidden/>
    <w:unhideWhenUsed/>
    <w:rsid w:val="007A46D5"/>
    <w:rPr>
      <w:b/>
      <w:bCs/>
    </w:rPr>
  </w:style>
  <w:style w:type="character" w:customStyle="1" w:styleId="CommentSubjectChar">
    <w:name w:val="Comment Subject Char"/>
    <w:basedOn w:val="CommentTextChar"/>
    <w:link w:val="CommentSubject"/>
    <w:uiPriority w:val="99"/>
    <w:semiHidden/>
    <w:rsid w:val="007A46D5"/>
    <w:rPr>
      <w:b/>
      <w:bCs/>
      <w:sz w:val="20"/>
      <w:szCs w:val="20"/>
    </w:rPr>
  </w:style>
  <w:style w:type="paragraph" w:styleId="BalloonText">
    <w:name w:val="Balloon Text"/>
    <w:basedOn w:val="Normal"/>
    <w:link w:val="BalloonTextChar"/>
    <w:uiPriority w:val="99"/>
    <w:semiHidden/>
    <w:unhideWhenUsed/>
    <w:rsid w:val="007A4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D5"/>
    <w:rPr>
      <w:rFonts w:ascii="Segoe UI" w:hAnsi="Segoe UI" w:cs="Segoe UI"/>
      <w:sz w:val="18"/>
      <w:szCs w:val="18"/>
    </w:rPr>
  </w:style>
  <w:style w:type="paragraph" w:styleId="NoSpacing">
    <w:name w:val="No Spacing"/>
    <w:uiPriority w:val="1"/>
    <w:qFormat/>
    <w:rsid w:val="00F11747"/>
    <w:pPr>
      <w:spacing w:after="0" w:line="240" w:lineRule="auto"/>
    </w:pPr>
  </w:style>
  <w:style w:type="character" w:styleId="PlaceholderText">
    <w:name w:val="Placeholder Text"/>
    <w:basedOn w:val="DefaultParagraphFont"/>
    <w:uiPriority w:val="99"/>
    <w:semiHidden/>
    <w:rsid w:val="00AB66CF"/>
    <w:rPr>
      <w:color w:val="808080"/>
    </w:rPr>
  </w:style>
  <w:style w:type="paragraph" w:styleId="Revision">
    <w:name w:val="Revision"/>
    <w:hidden/>
    <w:uiPriority w:val="99"/>
    <w:semiHidden/>
    <w:rsid w:val="001D2304"/>
    <w:pPr>
      <w:spacing w:after="0" w:line="240" w:lineRule="auto"/>
    </w:pPr>
  </w:style>
  <w:style w:type="character" w:styleId="Emphasis">
    <w:name w:val="Emphasis"/>
    <w:basedOn w:val="DefaultParagraphFont"/>
    <w:uiPriority w:val="20"/>
    <w:qFormat/>
    <w:rsid w:val="00DF2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F7D2EADFC94AEFBBDBAF670A85CA89"/>
        <w:category>
          <w:name w:val="General"/>
          <w:gallery w:val="placeholder"/>
        </w:category>
        <w:types>
          <w:type w:val="bbPlcHdr"/>
        </w:types>
        <w:behaviors>
          <w:behavior w:val="content"/>
        </w:behaviors>
        <w:guid w:val="{1071BC69-FBDB-4782-976C-2AF3FCE7A096}"/>
      </w:docPartPr>
      <w:docPartBody>
        <w:p w:rsidR="00B73A22" w:rsidRDefault="00756F7A" w:rsidP="00756F7A">
          <w:pPr>
            <w:pStyle w:val="00F7D2EADFC94AEFBBDBAF670A85CA893"/>
          </w:pPr>
          <w:r w:rsidRPr="00D7693D">
            <w:rPr>
              <w:rStyle w:val="PlaceholderText"/>
              <w:rFonts w:ascii="Times New Roman" w:hAnsi="Times New Roman" w:cs="Times New Roman"/>
              <w:sz w:val="20"/>
            </w:rPr>
            <w:t>Click here to enter number</w:t>
          </w:r>
        </w:p>
      </w:docPartBody>
    </w:docPart>
    <w:docPart>
      <w:docPartPr>
        <w:name w:val="67FB50C857A24C80820FE3D14FE8E1CE"/>
        <w:category>
          <w:name w:val="General"/>
          <w:gallery w:val="placeholder"/>
        </w:category>
        <w:types>
          <w:type w:val="bbPlcHdr"/>
        </w:types>
        <w:behaviors>
          <w:behavior w:val="content"/>
        </w:behaviors>
        <w:guid w:val="{CAD65FD8-8AEF-46FD-B3CB-BCF4E9622F42}"/>
      </w:docPartPr>
      <w:docPartBody>
        <w:p w:rsidR="00B73A22" w:rsidRDefault="00756F7A" w:rsidP="00756F7A">
          <w:pPr>
            <w:pStyle w:val="67FB50C857A24C80820FE3D14FE8E1CE3"/>
          </w:pPr>
          <w:r w:rsidRPr="00D7693D">
            <w:rPr>
              <w:rStyle w:val="PlaceholderText"/>
              <w:rFonts w:ascii="Times New Roman" w:hAnsi="Times New Roman" w:cs="Times New Roman"/>
              <w:sz w:val="20"/>
            </w:rPr>
            <w:t>Click here to enter name</w:t>
          </w:r>
        </w:p>
      </w:docPartBody>
    </w:docPart>
    <w:docPart>
      <w:docPartPr>
        <w:name w:val="89D722425F6243F38496889C36CCC404"/>
        <w:category>
          <w:name w:val="General"/>
          <w:gallery w:val="placeholder"/>
        </w:category>
        <w:types>
          <w:type w:val="bbPlcHdr"/>
        </w:types>
        <w:behaviors>
          <w:behavior w:val="content"/>
        </w:behaviors>
        <w:guid w:val="{99457AB8-34A3-458B-9A52-70A0ECB94932}"/>
      </w:docPartPr>
      <w:docPartBody>
        <w:p w:rsidR="00DD30EC" w:rsidRDefault="009B739E" w:rsidP="009B739E">
          <w:pPr>
            <w:pStyle w:val="89D722425F6243F38496889C36CCC404"/>
          </w:pPr>
          <w:r w:rsidRPr="00D7693D">
            <w:rPr>
              <w:rStyle w:val="PlaceholderText"/>
              <w:rFonts w:ascii="Times New Roman" w:hAnsi="Times New Roman" w:cs="Times New Roman"/>
            </w:rPr>
            <w:t>Click here to enter text.</w:t>
          </w:r>
        </w:p>
      </w:docPartBody>
    </w:docPart>
    <w:docPart>
      <w:docPartPr>
        <w:name w:val="C14EA769AB67421B8C49C1BF18805F68"/>
        <w:category>
          <w:name w:val="General"/>
          <w:gallery w:val="placeholder"/>
        </w:category>
        <w:types>
          <w:type w:val="bbPlcHdr"/>
        </w:types>
        <w:behaviors>
          <w:behavior w:val="content"/>
        </w:behaviors>
        <w:guid w:val="{EBECEB14-D981-4375-B3A2-E2D3C2087E2A}"/>
      </w:docPartPr>
      <w:docPartBody>
        <w:p w:rsidR="00DD30EC" w:rsidRDefault="009B739E" w:rsidP="009B739E">
          <w:pPr>
            <w:pStyle w:val="C14EA769AB67421B8C49C1BF18805F68"/>
          </w:pPr>
          <w:r w:rsidRPr="00D7693D">
            <w:rPr>
              <w:rStyle w:val="PlaceholderText"/>
              <w:rFonts w:ascii="Times New Roman" w:hAnsi="Times New Roman" w:cs="Times New Roman"/>
            </w:rPr>
            <w:t>Click here to enter text.</w:t>
          </w:r>
        </w:p>
      </w:docPartBody>
    </w:docPart>
    <w:docPart>
      <w:docPartPr>
        <w:name w:val="9D6B709636D5485AB3ADC8C7C60840D5"/>
        <w:category>
          <w:name w:val="General"/>
          <w:gallery w:val="placeholder"/>
        </w:category>
        <w:types>
          <w:type w:val="bbPlcHdr"/>
        </w:types>
        <w:behaviors>
          <w:behavior w:val="content"/>
        </w:behaviors>
        <w:guid w:val="{A644E043-736C-4057-905F-840B863B8DA9}"/>
      </w:docPartPr>
      <w:docPartBody>
        <w:p w:rsidR="00DD30EC" w:rsidRDefault="009B739E" w:rsidP="009B739E">
          <w:pPr>
            <w:pStyle w:val="9D6B709636D5485AB3ADC8C7C60840D5"/>
          </w:pPr>
          <w:r w:rsidRPr="00D7693D">
            <w:rPr>
              <w:rStyle w:val="PlaceholderText"/>
              <w:rFonts w:ascii="Times New Roman" w:hAnsi="Times New Roman" w:cs="Times New Roman"/>
            </w:rPr>
            <w:t>Click here to enter text.</w:t>
          </w:r>
        </w:p>
      </w:docPartBody>
    </w:docPart>
    <w:docPart>
      <w:docPartPr>
        <w:name w:val="3E8C81687FF5434CB12BE6FF4EEBBCE6"/>
        <w:category>
          <w:name w:val="General"/>
          <w:gallery w:val="placeholder"/>
        </w:category>
        <w:types>
          <w:type w:val="bbPlcHdr"/>
        </w:types>
        <w:behaviors>
          <w:behavior w:val="content"/>
        </w:behaviors>
        <w:guid w:val="{822546DC-3AFC-4F0E-81EF-CACB63F5BF1B}"/>
      </w:docPartPr>
      <w:docPartBody>
        <w:p w:rsidR="00DD30EC" w:rsidRDefault="009B739E" w:rsidP="009B739E">
          <w:pPr>
            <w:pStyle w:val="3E8C81687FF5434CB12BE6FF4EEBBCE6"/>
          </w:pPr>
          <w:r w:rsidRPr="00D7693D">
            <w:rPr>
              <w:rStyle w:val="PlaceholderText"/>
              <w:rFonts w:ascii="Times New Roman" w:hAnsi="Times New Roman" w:cs="Times New Roman"/>
            </w:rPr>
            <w:t>Click here to enter text.</w:t>
          </w:r>
        </w:p>
      </w:docPartBody>
    </w:docPart>
    <w:docPart>
      <w:docPartPr>
        <w:name w:val="49B024C8B9DE47D283EF7457CC337C2F"/>
        <w:category>
          <w:name w:val="General"/>
          <w:gallery w:val="placeholder"/>
        </w:category>
        <w:types>
          <w:type w:val="bbPlcHdr"/>
        </w:types>
        <w:behaviors>
          <w:behavior w:val="content"/>
        </w:behaviors>
        <w:guid w:val="{BF75493F-3F19-4AD0-AE55-C27ACCA7AE38}"/>
      </w:docPartPr>
      <w:docPartBody>
        <w:p w:rsidR="00DD30EC" w:rsidRDefault="009B739E" w:rsidP="009B739E">
          <w:pPr>
            <w:pStyle w:val="49B024C8B9DE47D283EF7457CC337C2F"/>
          </w:pPr>
          <w:r w:rsidRPr="00D7693D">
            <w:rPr>
              <w:rStyle w:val="PlaceholderText"/>
              <w:rFonts w:ascii="Times New Roman" w:hAnsi="Times New Roman" w:cs="Times New Roman"/>
            </w:rPr>
            <w:t>Click here to enter text.</w:t>
          </w:r>
        </w:p>
      </w:docPartBody>
    </w:docPart>
    <w:docPart>
      <w:docPartPr>
        <w:name w:val="8ABB7A93954B45148D70932825FC6F28"/>
        <w:category>
          <w:name w:val="General"/>
          <w:gallery w:val="placeholder"/>
        </w:category>
        <w:types>
          <w:type w:val="bbPlcHdr"/>
        </w:types>
        <w:behaviors>
          <w:behavior w:val="content"/>
        </w:behaviors>
        <w:guid w:val="{E40BE2D0-7FDF-47AE-B8C3-E96E52F555C0}"/>
      </w:docPartPr>
      <w:docPartBody>
        <w:p w:rsidR="00DD30EC" w:rsidRDefault="009B739E" w:rsidP="009B739E">
          <w:pPr>
            <w:pStyle w:val="8ABB7A93954B45148D70932825FC6F28"/>
          </w:pPr>
          <w:r w:rsidRPr="00D7693D">
            <w:rPr>
              <w:rStyle w:val="PlaceholderText"/>
              <w:rFonts w:ascii="Times New Roman" w:hAnsi="Times New Roman" w:cs="Times New Roman"/>
            </w:rPr>
            <w:t>Click here to enter text.</w:t>
          </w:r>
        </w:p>
      </w:docPartBody>
    </w:docPart>
    <w:docPart>
      <w:docPartPr>
        <w:name w:val="8C7E77A050084189A683C42F9CD662B7"/>
        <w:category>
          <w:name w:val="General"/>
          <w:gallery w:val="placeholder"/>
        </w:category>
        <w:types>
          <w:type w:val="bbPlcHdr"/>
        </w:types>
        <w:behaviors>
          <w:behavior w:val="content"/>
        </w:behaviors>
        <w:guid w:val="{ACE9E395-B19A-4D46-8B35-234280D54D45}"/>
      </w:docPartPr>
      <w:docPartBody>
        <w:p w:rsidR="00DD30EC" w:rsidRDefault="009B739E" w:rsidP="009B739E">
          <w:pPr>
            <w:pStyle w:val="8C7E77A050084189A683C42F9CD662B7"/>
          </w:pPr>
          <w:r w:rsidRPr="00D7693D">
            <w:rPr>
              <w:rStyle w:val="PlaceholderText"/>
              <w:rFonts w:ascii="Times New Roman" w:hAnsi="Times New Roman" w:cs="Times New Roman"/>
            </w:rPr>
            <w:t>Click here to enter text.</w:t>
          </w:r>
        </w:p>
      </w:docPartBody>
    </w:docPart>
    <w:docPart>
      <w:docPartPr>
        <w:name w:val="550A977C86084B88B9351E2812FAA8ED"/>
        <w:category>
          <w:name w:val="General"/>
          <w:gallery w:val="placeholder"/>
        </w:category>
        <w:types>
          <w:type w:val="bbPlcHdr"/>
        </w:types>
        <w:behaviors>
          <w:behavior w:val="content"/>
        </w:behaviors>
        <w:guid w:val="{7839C146-2B83-4856-9C5D-709A399844E7}"/>
      </w:docPartPr>
      <w:docPartBody>
        <w:p w:rsidR="00DD30EC" w:rsidRDefault="009B739E" w:rsidP="009B739E">
          <w:pPr>
            <w:pStyle w:val="550A977C86084B88B9351E2812FAA8ED"/>
          </w:pPr>
          <w:r w:rsidRPr="00D7693D">
            <w:rPr>
              <w:rStyle w:val="PlaceholderText"/>
              <w:rFonts w:ascii="Times New Roman" w:hAnsi="Times New Roman" w:cs="Times New Roman"/>
            </w:rPr>
            <w:t>Click here to enter text.</w:t>
          </w:r>
        </w:p>
      </w:docPartBody>
    </w:docPart>
    <w:docPart>
      <w:docPartPr>
        <w:name w:val="5374A4281CAF4B3EB6BA2EFC09454BC2"/>
        <w:category>
          <w:name w:val="General"/>
          <w:gallery w:val="placeholder"/>
        </w:category>
        <w:types>
          <w:type w:val="bbPlcHdr"/>
        </w:types>
        <w:behaviors>
          <w:behavior w:val="content"/>
        </w:behaviors>
        <w:guid w:val="{B1E64752-3819-4A59-B6B5-D6E3056A125C}"/>
      </w:docPartPr>
      <w:docPartBody>
        <w:p w:rsidR="00DD30EC" w:rsidRDefault="009B739E" w:rsidP="009B739E">
          <w:pPr>
            <w:pStyle w:val="5374A4281CAF4B3EB6BA2EFC09454BC2"/>
          </w:pPr>
          <w:r w:rsidRPr="00D7693D">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2"/>
    <w:rsid w:val="000374BE"/>
    <w:rsid w:val="000854BB"/>
    <w:rsid w:val="00091662"/>
    <w:rsid w:val="000C48F2"/>
    <w:rsid w:val="001113F6"/>
    <w:rsid w:val="0013032C"/>
    <w:rsid w:val="00165936"/>
    <w:rsid w:val="001A2062"/>
    <w:rsid w:val="002473B0"/>
    <w:rsid w:val="00255B09"/>
    <w:rsid w:val="00257FAB"/>
    <w:rsid w:val="002977D6"/>
    <w:rsid w:val="002B2B48"/>
    <w:rsid w:val="002D2918"/>
    <w:rsid w:val="00317568"/>
    <w:rsid w:val="003C363D"/>
    <w:rsid w:val="003C7999"/>
    <w:rsid w:val="004778B9"/>
    <w:rsid w:val="00487AF7"/>
    <w:rsid w:val="00496CE7"/>
    <w:rsid w:val="00501488"/>
    <w:rsid w:val="005834EA"/>
    <w:rsid w:val="00594E77"/>
    <w:rsid w:val="005D1E4E"/>
    <w:rsid w:val="006014D2"/>
    <w:rsid w:val="00605A50"/>
    <w:rsid w:val="00607D0C"/>
    <w:rsid w:val="00634FA4"/>
    <w:rsid w:val="00655BC5"/>
    <w:rsid w:val="006C6026"/>
    <w:rsid w:val="00715A7A"/>
    <w:rsid w:val="00723FA3"/>
    <w:rsid w:val="00756F7A"/>
    <w:rsid w:val="00816A05"/>
    <w:rsid w:val="00832404"/>
    <w:rsid w:val="00834F3B"/>
    <w:rsid w:val="008F5F0A"/>
    <w:rsid w:val="00913D31"/>
    <w:rsid w:val="00956657"/>
    <w:rsid w:val="009A302E"/>
    <w:rsid w:val="009B739E"/>
    <w:rsid w:val="00A21629"/>
    <w:rsid w:val="00A535CE"/>
    <w:rsid w:val="00B73A22"/>
    <w:rsid w:val="00B878BB"/>
    <w:rsid w:val="00C55650"/>
    <w:rsid w:val="00C877C2"/>
    <w:rsid w:val="00CD50E1"/>
    <w:rsid w:val="00D221A6"/>
    <w:rsid w:val="00D653A4"/>
    <w:rsid w:val="00DD30EC"/>
    <w:rsid w:val="00E038F9"/>
    <w:rsid w:val="00E03FEA"/>
    <w:rsid w:val="00E90557"/>
    <w:rsid w:val="00EC16D2"/>
    <w:rsid w:val="00EC33D7"/>
    <w:rsid w:val="00ED2435"/>
    <w:rsid w:val="00F0346D"/>
    <w:rsid w:val="00F3093F"/>
    <w:rsid w:val="00F84D63"/>
    <w:rsid w:val="00FB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39E"/>
    <w:rPr>
      <w:color w:val="808080"/>
    </w:rPr>
  </w:style>
  <w:style w:type="paragraph" w:customStyle="1" w:styleId="00F7D2EADFC94AEFBBDBAF670A85CA893">
    <w:name w:val="00F7D2EADFC94AEFBBDBAF670A85CA893"/>
    <w:rsid w:val="00756F7A"/>
    <w:rPr>
      <w:rFonts w:eastAsiaTheme="minorHAnsi"/>
    </w:rPr>
  </w:style>
  <w:style w:type="paragraph" w:customStyle="1" w:styleId="67FB50C857A24C80820FE3D14FE8E1CE3">
    <w:name w:val="67FB50C857A24C80820FE3D14FE8E1CE3"/>
    <w:rsid w:val="00756F7A"/>
    <w:rPr>
      <w:rFonts w:eastAsiaTheme="minorHAnsi"/>
    </w:rPr>
  </w:style>
  <w:style w:type="paragraph" w:customStyle="1" w:styleId="89D722425F6243F38496889C36CCC404">
    <w:name w:val="89D722425F6243F38496889C36CCC404"/>
    <w:rsid w:val="009B739E"/>
    <w:rPr>
      <w:kern w:val="2"/>
      <w14:ligatures w14:val="standardContextual"/>
    </w:rPr>
  </w:style>
  <w:style w:type="paragraph" w:customStyle="1" w:styleId="C14EA769AB67421B8C49C1BF18805F68">
    <w:name w:val="C14EA769AB67421B8C49C1BF18805F68"/>
    <w:rsid w:val="009B739E"/>
    <w:rPr>
      <w:kern w:val="2"/>
      <w14:ligatures w14:val="standardContextual"/>
    </w:rPr>
  </w:style>
  <w:style w:type="paragraph" w:customStyle="1" w:styleId="9D6B709636D5485AB3ADC8C7C60840D5">
    <w:name w:val="9D6B709636D5485AB3ADC8C7C60840D5"/>
    <w:rsid w:val="009B739E"/>
    <w:rPr>
      <w:kern w:val="2"/>
      <w14:ligatures w14:val="standardContextual"/>
    </w:rPr>
  </w:style>
  <w:style w:type="paragraph" w:customStyle="1" w:styleId="3E8C81687FF5434CB12BE6FF4EEBBCE6">
    <w:name w:val="3E8C81687FF5434CB12BE6FF4EEBBCE6"/>
    <w:rsid w:val="009B739E"/>
    <w:rPr>
      <w:kern w:val="2"/>
      <w14:ligatures w14:val="standardContextual"/>
    </w:rPr>
  </w:style>
  <w:style w:type="paragraph" w:customStyle="1" w:styleId="49B024C8B9DE47D283EF7457CC337C2F">
    <w:name w:val="49B024C8B9DE47D283EF7457CC337C2F"/>
    <w:rsid w:val="009B739E"/>
    <w:rPr>
      <w:kern w:val="2"/>
      <w14:ligatures w14:val="standardContextual"/>
    </w:rPr>
  </w:style>
  <w:style w:type="paragraph" w:customStyle="1" w:styleId="8ABB7A93954B45148D70932825FC6F28">
    <w:name w:val="8ABB7A93954B45148D70932825FC6F28"/>
    <w:rsid w:val="009B739E"/>
    <w:rPr>
      <w:kern w:val="2"/>
      <w14:ligatures w14:val="standardContextual"/>
    </w:rPr>
  </w:style>
  <w:style w:type="paragraph" w:customStyle="1" w:styleId="8C7E77A050084189A683C42F9CD662B7">
    <w:name w:val="8C7E77A050084189A683C42F9CD662B7"/>
    <w:rsid w:val="009B739E"/>
    <w:rPr>
      <w:kern w:val="2"/>
      <w14:ligatures w14:val="standardContextual"/>
    </w:rPr>
  </w:style>
  <w:style w:type="paragraph" w:customStyle="1" w:styleId="550A977C86084B88B9351E2812FAA8ED">
    <w:name w:val="550A977C86084B88B9351E2812FAA8ED"/>
    <w:rsid w:val="009B739E"/>
    <w:rPr>
      <w:kern w:val="2"/>
      <w14:ligatures w14:val="standardContextual"/>
    </w:rPr>
  </w:style>
  <w:style w:type="paragraph" w:customStyle="1" w:styleId="5374A4281CAF4B3EB6BA2EFC09454BC2">
    <w:name w:val="5374A4281CAF4B3EB6BA2EFC09454BC2"/>
    <w:rsid w:val="009B7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ce1ec610-5e41-4138-9a2c-3d25161ca6d5">
      <UserInfo>
        <DisplayName>Lopez, Ricardo</DisplayName>
        <AccountId>1000</AccountId>
        <AccountType/>
      </UserInfo>
    </Document_x0020_Owner>
    <Document_x0020_Access xmlns="ce1ec610-5e41-4138-9a2c-3d25161ca6d5">General</Document_x0020_Access>
    <Referenced_x0020_By xmlns="ce1ec610-5e41-4138-9a2c-3d25161ca6d5"/>
    <QMS_x0020_Record xmlns="ce1ec610-5e41-4138-9a2c-3d25161ca6d5">Yes</QMS_x0020_Record>
    <Document_x0020_Control_x0020_Library_x0020_Name xmlns="ce1ec610-5e41-4138-9a2c-3d25161ca6d5" xsi:nil="true"/>
    <Document_x0020_Storage_x0020_Access_x0020_Keys xmlns="ce1ec610-5e41-4138-9a2c-3d25161ca6d5">NA</Document_x0020_Storage_x0020_Access_x0020_Keys>
    <Approvers_x0020_Prior_x0020_to_x0020_Owner xmlns="ce1ec610-5e41-4138-9a2c-3d25161ca6d5">
      <UserInfo>
        <DisplayName/>
        <AccountId xsi:nil="true"/>
        <AccountType/>
      </UserInfo>
    </Approvers_x0020_Prior_x0020_to_x0020_Owner>
    <Disposal_x0020_Method xmlns="ce1ec610-5e41-4138-9a2c-3d25161ca6d5">Delete</Disposal_x0020_Method>
    <Document_x0020_Storage_x0020_Location xmlns="ce1ec610-5e41-4138-9a2c-3d25161ca6d5">NA</Document_x0020_Storage_x0020_Location>
    <Technical_x0020_Contact xmlns="ce1ec610-5e41-4138-9a2c-3d25161ca6d5">
      <UserInfo>
        <DisplayName/>
        <AccountId xsi:nil="true"/>
        <AccountType/>
      </UserInfo>
    </Technical_x0020_Contact>
    <Storage_x0020_Method xmlns="ce1ec610-5e41-4138-9a2c-3d25161ca6d5">Electronic</Storage_x0020_Method>
    <Date_x0020_Revised xmlns="ce1ec610-5e41-4138-9a2c-3d25161ca6d5">2023-09-25T04:00:00+00:00</Date_x0020_Revised>
    <Facility xmlns="ce1ec610-5e41-4138-9a2c-3d25161ca6d5">MAP</Facility>
    <Document_x0020_Status xmlns="ce1ec610-5e41-4138-9a2c-3d25161ca6d5">Active</Document_x0020_Status>
    <Retention_x0020_Period xmlns="ce1ec610-5e41-4138-9a2c-3d25161ca6d5">NA</Retention_x0020_Perio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QMS Form" ma:contentTypeID="0x01010008DB2D3032FE6F4C929B7FF706CE6DC3010002E25DA85BD71B48B53DB4FBB2EF194C" ma:contentTypeVersion="7" ma:contentTypeDescription="" ma:contentTypeScope="" ma:versionID="f086fcd896e9991204d11c9f426fcaa3">
  <xsd:schema xmlns:xsd="http://www.w3.org/2001/XMLSchema" xmlns:xs="http://www.w3.org/2001/XMLSchema" xmlns:p="http://schemas.microsoft.com/office/2006/metadata/properties" xmlns:ns3="ce1ec610-5e41-4138-9a2c-3d25161ca6d5" targetNamespace="http://schemas.microsoft.com/office/2006/metadata/properties" ma:root="true" ma:fieldsID="7baa33e9c9aec2f9fce102ca1ae162ff" ns3:_="">
    <xsd:import namespace="ce1ec610-5e41-4138-9a2c-3d25161ca6d5"/>
    <xsd:element name="properties">
      <xsd:complexType>
        <xsd:sequence>
          <xsd:element name="documentManagement">
            <xsd:complexType>
              <xsd:all>
                <xsd:element ref="ns3:Facility"/>
                <xsd:element ref="ns3:Date_x0020_Revised"/>
                <xsd:element ref="ns3:Document_x0020_Status"/>
                <xsd:element ref="ns3:Document_x0020_Control_x0020_Library_x0020_Name" minOccurs="0"/>
                <xsd:element ref="ns3:Document_x0020_Owner"/>
                <xsd:element ref="ns3:Approvers_x0020_Prior_x0020_to_x0020_Owner" minOccurs="0"/>
                <xsd:element ref="ns3:QMS_x0020_Record"/>
                <xsd:element ref="ns3:Disposal_x0020_Method" minOccurs="0"/>
                <xsd:element ref="ns3:Document_x0020_Access" minOccurs="0"/>
                <xsd:element ref="ns3:Retention_x0020_Period" minOccurs="0"/>
                <xsd:element ref="ns3:Document_x0020_Storage_x0020_Access_x0020_Keys" minOccurs="0"/>
                <xsd:element ref="ns3:Document_x0020_Storage_x0020_Location" minOccurs="0"/>
                <xsd:element ref="ns3:Storage_x0020_Method" minOccurs="0"/>
                <xsd:element ref="ns3:Technical_x0020_Contact" minOccurs="0"/>
                <xsd:element ref="ns3:Referenc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c610-5e41-4138-9a2c-3d25161ca6d5" elementFormDefault="qualified">
    <xsd:import namespace="http://schemas.microsoft.com/office/2006/documentManagement/types"/>
    <xsd:import namespace="http://schemas.microsoft.com/office/infopath/2007/PartnerControls"/>
    <xsd:element name="Facility" ma:index="3" ma:displayName="Facility" ma:default="CAP" ma:description="Facility name used for grouping." ma:format="Dropdown" ma:internalName="Facility">
      <xsd:simpleType>
        <xsd:restriction base="dms:Choice">
          <xsd:enumeration value="CAP"/>
          <xsd:enumeration value="Corporate"/>
          <xsd:enumeration value="MAP"/>
          <xsd:enumeration value="AFTC Commercial"/>
          <xsd:enumeration value="AFTC Military"/>
          <xsd:enumeration value="TEC"/>
        </xsd:restriction>
      </xsd:simpleType>
    </xsd:element>
    <xsd:element name="Date_x0020_Revised" ma:index="4" ma:displayName="Date Revised" ma:description="Date document was last revised" ma:format="DateOnly" ma:internalName="Date_x0020_Revised">
      <xsd:simpleType>
        <xsd:restriction base="dms:DateTime"/>
      </xsd:simpleType>
    </xsd:element>
    <xsd:element name="Document_x0020_Status" ma:index="5" ma:displayName="Document Status" ma:default="Active" ma:description="Status used to determine whether document is displayed" ma:format="RadioButtons" ma:internalName="Document_x0020_Status">
      <xsd:simpleType>
        <xsd:restriction base="dms:Choice">
          <xsd:enumeration value="Active"/>
          <xsd:enumeration value="Inactive"/>
        </xsd:restriction>
      </xsd:simpleType>
    </xsd:element>
    <xsd:element name="Document_x0020_Control_x0020_Library_x0020_Name" ma:index="6" nillable="true" ma:displayName="Document Control Library Name" ma:default="Supply Management Controlled Documents" ma:description="Used to group documents. This will be filled in automatically for new documents." ma:internalName="Document_x0020_Control_x0020_Library_x0020_Name">
      <xsd:simpleType>
        <xsd:restriction base="dms:Text">
          <xsd:maxLength value="255"/>
        </xsd:restriction>
      </xsd:simpleType>
    </xsd:element>
    <xsd:element name="Document_x0020_Owner" ma:index="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s_x0020_Prior_x0020_to_x0020_Owner" ma:index="8" nillable="true" ma:displayName="Approvers Prior to Owner" ma:list="UserInfo" ma:SharePointGroup="0" ma:internalName="Approvers_x0020_Prior_x0020_to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_x0020_Record" ma:index="9" ma:displayName="QMS Record" ma:format="RadioButtons" ma:internalName="QMS_x0020_Record">
      <xsd:simpleType>
        <xsd:restriction base="dms:Choice">
          <xsd:enumeration value="No"/>
          <xsd:enumeration value="Yes"/>
        </xsd:restriction>
      </xsd:simpleType>
    </xsd:element>
    <xsd:element name="Disposal_x0020_Method" ma:index="10" nillable="true" ma:displayName="Disposal Method" ma:default="Delete" ma:format="Dropdown" ma:internalName="Disposal_x0020_Method">
      <xsd:simpleType>
        <xsd:restriction base="dms:Choice">
          <xsd:enumeration value="Delete"/>
          <xsd:enumeration value="Shred"/>
          <xsd:enumeration value="Trash"/>
        </xsd:restriction>
      </xsd:simpleType>
    </xsd:element>
    <xsd:element name="Document_x0020_Access" ma:index="11" nillable="true" ma:displayName="Document Access" ma:default="Departmental" ma:format="Dropdown" ma:internalName="Document_x0020_Access">
      <xsd:simpleType>
        <xsd:restriction base="dms:Choice">
          <xsd:enumeration value="Departmental"/>
          <xsd:enumeration value="Electronic"/>
          <xsd:enumeration value="General"/>
        </xsd:restriction>
      </xsd:simpleType>
    </xsd:element>
    <xsd:element name="Retention_x0020_Period" ma:index="12" nillable="true" ma:displayName="Retention Period" ma:internalName="Retention_x0020_Period">
      <xsd:simpleType>
        <xsd:restriction base="dms:Text">
          <xsd:maxLength value="255"/>
        </xsd:restriction>
      </xsd:simpleType>
    </xsd:element>
    <xsd:element name="Document_x0020_Storage_x0020_Access_x0020_Keys" ma:index="13" nillable="true" ma:displayName="Document Storage Sort Order" ma:description="Indicate the sort order the records used to store the documents. Required field if the form is a QMS record." ma:internalName="Document_x0020_Storage_x0020_Access_x0020_Keys">
      <xsd:simpleType>
        <xsd:restriction base="dms:Text">
          <xsd:maxLength value="255"/>
        </xsd:restriction>
      </xsd:simpleType>
    </xsd:element>
    <xsd:element name="Document_x0020_Storage_x0020_Location" ma:index="14" nillable="true" ma:displayName="Document Storage Location" ma:description="Where the documents which are considered records are stored until the retention period has expired. Required field if the form is a QMS record." ma:internalName="Document_x0020_Storage_x0020_Location">
      <xsd:simpleType>
        <xsd:restriction base="dms:Text">
          <xsd:maxLength value="255"/>
        </xsd:restriction>
      </xsd:simpleType>
    </xsd:element>
    <xsd:element name="Storage_x0020_Method" ma:index="15" nillable="true" ma:displayName="Storage Method" ma:default="Electronic" ma:format="Dropdown" ma:internalName="Storage_x0020_Method">
      <xsd:simpleType>
        <xsd:restriction base="dms:Choice">
          <xsd:enumeration value="Electronic"/>
          <xsd:enumeration value="Manual"/>
        </xsd:restriction>
      </xsd:simpleType>
    </xsd:element>
    <xsd:element name="Technical_x0020_Contact" ma:index="16" nillable="true" ma:displayName="Technical Contact" ma:list="UserInfo" ma:SharePointGroup="0" ma:internalName="Technical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_x0020_By" ma:index="17" nillable="true" ma:displayName="Referenced By" ma:description="Start typing in the dropdown list to scroll to your selection. Multiple" ma:list="{c3f20b02-a387-4279-b8c9-d21901f6ac39}" ma:internalName="Referenced_x0020_By" ma:showField="Document_x0020_Name" ma:web="ce1ec610-5e41-4138-9a2c-3d25161ca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8F047-2DD8-45A8-8384-D4A15983CB59}">
  <ds:schemaRefs>
    <ds:schemaRef ds:uri="http://schemas.microsoft.com/office/2006/metadata/properties"/>
    <ds:schemaRef ds:uri="http://schemas.microsoft.com/office/infopath/2007/PartnerControls"/>
    <ds:schemaRef ds:uri="ce1ec610-5e41-4138-9a2c-3d25161ca6d5"/>
  </ds:schemaRefs>
</ds:datastoreItem>
</file>

<file path=customXml/itemProps2.xml><?xml version="1.0" encoding="utf-8"?>
<ds:datastoreItem xmlns:ds="http://schemas.openxmlformats.org/officeDocument/2006/customXml" ds:itemID="{96C97500-96DA-4DCA-A8FA-BF07BE9B5AB1}">
  <ds:schemaRefs>
    <ds:schemaRef ds:uri="http://schemas.openxmlformats.org/officeDocument/2006/bibliography"/>
  </ds:schemaRefs>
</ds:datastoreItem>
</file>

<file path=customXml/itemProps3.xml><?xml version="1.0" encoding="utf-8"?>
<ds:datastoreItem xmlns:ds="http://schemas.openxmlformats.org/officeDocument/2006/customXml" ds:itemID="{2E473E45-B5E0-4C8C-BE58-D74B20600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ec610-5e41-4138-9a2c-3d25161ca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B8A76-5080-430C-A126-A5C06EC3A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Assertion of Commerciality</dc:title>
  <dc:subject/>
  <dc:creator>Chase</dc:creator>
  <cp:keywords/>
  <dc:description/>
  <cp:lastModifiedBy>Griffin Jones</cp:lastModifiedBy>
  <cp:revision>2</cp:revision>
  <dcterms:created xsi:type="dcterms:W3CDTF">2024-06-25T16:06:00Z</dcterms:created>
  <dcterms:modified xsi:type="dcterms:W3CDTF">2024-06-25T16:06:00Z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GCENTCMMIApplicability">
    <vt:lpwstr/>
  </property>
  <property fmtid="{D5CDD505-2E9C-101B-9397-08002B2CF9AE}" pid="3" name="Order">
    <vt:r8>268700</vt:r8>
  </property>
  <property fmtid="{D5CDD505-2E9C-101B-9397-08002B2CF9AE}" pid="4" name="URL">
    <vt:lpwstr/>
  </property>
  <property fmtid="{D5CDD505-2E9C-101B-9397-08002B2CF9AE}" pid="5" name="NGCENTOriginCountry">
    <vt:lpwstr/>
  </property>
  <property fmtid="{D5CDD505-2E9C-101B-9397-08002B2CF9AE}" pid="6" name="xd_Signature">
    <vt:bool>false</vt:bool>
  </property>
  <property fmtid="{D5CDD505-2E9C-101B-9397-08002B2CF9AE}" pid="7" name="xd_ProgID">
    <vt:lpwstr/>
  </property>
  <property fmtid="{D5CDD505-2E9C-101B-9397-08002B2CF9AE}" pid="8" name="e15ccd119fb74fd7baadd5fc37145f51">
    <vt:lpwstr/>
  </property>
  <property fmtid="{D5CDD505-2E9C-101B-9397-08002B2CF9AE}" pid="9" name="ef2c2feb056b4ee5b3f5cee9c0c07f8f">
    <vt:lpwstr/>
  </property>
  <property fmtid="{D5CDD505-2E9C-101B-9397-08002B2CF9AE}" pid="10" name="_dlc_DocId">
    <vt:lpwstr>PROC-1142433329-8142</vt:lpwstr>
  </property>
  <property fmtid="{D5CDD505-2E9C-101B-9397-08002B2CF9AE}" pid="11" name="ContentTypeId">
    <vt:lpwstr>0x01010008DB2D3032FE6F4C929B7FF706CE6DC3010002E25DA85BD71B48B53DB4FBB2EF194C</vt:lpwstr>
  </property>
  <property fmtid="{D5CDD505-2E9C-101B-9397-08002B2CF9AE}" pid="12" name="NGCENTSector">
    <vt:lpwstr>3;#Corporate Office (CO)|025da7ed-eff4-4c15-81b7-396cffb54ad8</vt:lpwstr>
  </property>
  <property fmtid="{D5CDD505-2E9C-101B-9397-08002B2CF9AE}" pid="13" name="NGCENTISO9001AS9100Applicability">
    <vt:lpwstr/>
  </property>
  <property fmtid="{D5CDD505-2E9C-101B-9397-08002B2CF9AE}" pid="14" name="NGCENTSensitivityLevel">
    <vt:lpwstr/>
  </property>
  <property fmtid="{D5CDD505-2E9C-101B-9397-08002B2CF9AE}" pid="15" name="NGCENTDocumentGroup">
    <vt:lpwstr>CTM P100 Appendix A Forms</vt:lpwstr>
  </property>
  <property fmtid="{D5CDD505-2E9C-101B-9397-08002B2CF9AE}" pid="16" name="TemplateUrl">
    <vt:lpwstr/>
  </property>
  <property fmtid="{D5CDD505-2E9C-101B-9397-08002B2CF9AE}" pid="17" name="NGCENTISO14001Applicability">
    <vt:lpwstr/>
  </property>
  <property fmtid="{D5CDD505-2E9C-101B-9397-08002B2CF9AE}" pid="18" name="_dlc_DocIdItemGuid">
    <vt:lpwstr>71f3c02d-6c38-43c3-9fd6-ba5d128bf4f3</vt:lpwstr>
  </property>
  <property fmtid="{D5CDD505-2E9C-101B-9397-08002B2CF9AE}" pid="19" name="db1f98847b414a48afdff26e6d25506c">
    <vt:lpwstr/>
  </property>
  <property fmtid="{D5CDD505-2E9C-101B-9397-08002B2CF9AE}" pid="20" name="NGCENTSectors">
    <vt:lpwstr/>
  </property>
  <property fmtid="{D5CDD505-2E9C-101B-9397-08002B2CF9AE}" pid="21" name="c4388f5489ae41489ef8b9f169ba867d">
    <vt:lpwstr/>
  </property>
  <property fmtid="{D5CDD505-2E9C-101B-9397-08002B2CF9AE}" pid="22" name="d36295d3b475498085387addaf8540bf">
    <vt:lpwstr/>
  </property>
  <property fmtid="{D5CDD505-2E9C-101B-9397-08002B2CF9AE}" pid="23" name="_dlc_DocIdUrl">
    <vt:lpwstr>https://oursites.myngc.com/ENT/Process/AS/_layouts/15/DocIdRedir.aspx?ID=PROC-1142433329-8142, PROC-1142433329-8142</vt:lpwstr>
  </property>
  <property fmtid="{D5CDD505-2E9C-101B-9397-08002B2CF9AE}" pid="24" name="display_urn">
    <vt:lpwstr>Ho, Michelle (ES &amp; CSO)</vt:lpwstr>
  </property>
</Properties>
</file>